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AE5B3" w14:textId="7AF180F8" w:rsidR="0070033B" w:rsidRDefault="00BD1086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C6A739C" wp14:editId="76D1C269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6194">
        <w:t>Министерство образования и науки Республики Казахстан</w:t>
      </w:r>
    </w:p>
    <w:p w14:paraId="319AF432" w14:textId="77777777" w:rsidR="0070033B" w:rsidRDefault="0070033B">
      <w:pPr>
        <w:pStyle w:val="a3"/>
      </w:pPr>
    </w:p>
    <w:p w14:paraId="2096F8DC" w14:textId="77777777" w:rsidR="0070033B" w:rsidRDefault="005A6194">
      <w:pPr>
        <w:pStyle w:val="a3"/>
        <w:jc w:val="center"/>
      </w:pPr>
      <w:r>
        <w:t>ВКТУ им.Д.Серикбаева</w:t>
      </w:r>
    </w:p>
    <w:p w14:paraId="5AD5C977" w14:textId="77777777" w:rsidR="0070033B" w:rsidRDefault="0070033B">
      <w:pPr>
        <w:pStyle w:val="a3"/>
      </w:pPr>
    </w:p>
    <w:p w14:paraId="569EC740" w14:textId="77777777" w:rsidR="0070033B" w:rsidRDefault="0070033B">
      <w:pPr>
        <w:pStyle w:val="a3"/>
      </w:pPr>
    </w:p>
    <w:p w14:paraId="244EC71B" w14:textId="77777777" w:rsidR="0070033B" w:rsidRDefault="005A6194">
      <w:pPr>
        <w:pStyle w:val="a3"/>
        <w:ind w:left="6100"/>
      </w:pPr>
      <w:r>
        <w:t>УТВЕРЖДАЮ:</w:t>
      </w:r>
    </w:p>
    <w:p w14:paraId="7D391D03" w14:textId="628B1E74" w:rsidR="0070033B" w:rsidRDefault="005A6194">
      <w:pPr>
        <w:pStyle w:val="a3"/>
        <w:ind w:left="6100"/>
      </w:pPr>
      <w:r>
        <w:t>Декан Ш</w:t>
      </w:r>
      <w:r w:rsidR="007D4613">
        <w:t>М</w:t>
      </w:r>
      <w:r>
        <w:t>иО</w:t>
      </w:r>
      <w:r w:rsidR="007D4613">
        <w:t>ПИ</w:t>
      </w:r>
      <w:r>
        <w:t>:</w:t>
      </w:r>
    </w:p>
    <w:p w14:paraId="131B03DD" w14:textId="7A967C08" w:rsidR="0070033B" w:rsidRDefault="005A6194">
      <w:pPr>
        <w:pStyle w:val="a3"/>
        <w:ind w:left="6100"/>
      </w:pPr>
      <w:r>
        <w:t>_____________ Оналбаева Ж.С.</w:t>
      </w:r>
    </w:p>
    <w:p w14:paraId="0E6FEDDC" w14:textId="11BCDE36" w:rsidR="0070033B" w:rsidRDefault="005A6194">
      <w:pPr>
        <w:pStyle w:val="a3"/>
        <w:ind w:left="6100"/>
      </w:pPr>
      <w:r>
        <w:t>_____________ 2021 г.</w:t>
      </w:r>
    </w:p>
    <w:p w14:paraId="7704C9B7" w14:textId="77777777" w:rsidR="0070033B" w:rsidRDefault="0070033B">
      <w:pPr>
        <w:pStyle w:val="a3"/>
      </w:pPr>
    </w:p>
    <w:p w14:paraId="0DBB658C" w14:textId="77777777" w:rsidR="0070033B" w:rsidRDefault="0070033B">
      <w:pPr>
        <w:pStyle w:val="a3"/>
      </w:pPr>
    </w:p>
    <w:p w14:paraId="69336D45" w14:textId="77777777" w:rsidR="0070033B" w:rsidRDefault="0070033B">
      <w:pPr>
        <w:pStyle w:val="a3"/>
      </w:pPr>
    </w:p>
    <w:p w14:paraId="74F3DFDB" w14:textId="77777777" w:rsidR="0070033B" w:rsidRDefault="0070033B">
      <w:pPr>
        <w:pStyle w:val="a3"/>
      </w:pPr>
    </w:p>
    <w:p w14:paraId="4ADFD50F" w14:textId="77777777" w:rsidR="0070033B" w:rsidRDefault="005A6194">
      <w:pPr>
        <w:pStyle w:val="a3"/>
        <w:jc w:val="center"/>
      </w:pPr>
      <w:r>
        <w:rPr>
          <w:b/>
        </w:rPr>
        <w:t>АНАЛИТИЧЕСКАЯ ХИМИЯ</w:t>
      </w:r>
    </w:p>
    <w:p w14:paraId="07FD8E13" w14:textId="77777777" w:rsidR="0070033B" w:rsidRDefault="005A6194">
      <w:pPr>
        <w:pStyle w:val="a3"/>
        <w:jc w:val="center"/>
      </w:pPr>
      <w:r>
        <w:t>Рабочая учебная программа (силлабус)</w:t>
      </w:r>
    </w:p>
    <w:p w14:paraId="2540186A" w14:textId="77777777" w:rsidR="0070033B" w:rsidRDefault="0070033B">
      <w:pPr>
        <w:pStyle w:val="a3"/>
      </w:pPr>
    </w:p>
    <w:p w14:paraId="26F5661D" w14:textId="77777777" w:rsidR="0070033B" w:rsidRDefault="0070033B">
      <w:pPr>
        <w:pStyle w:val="a3"/>
      </w:pPr>
      <w:permStart w:id="83836394" w:edGrp="none"/>
    </w:p>
    <w:p w14:paraId="2F5B2494" w14:textId="77777777" w:rsidR="0070033B" w:rsidRDefault="0070033B">
      <w:pPr>
        <w:pStyle w:val="a3"/>
      </w:pPr>
    </w:p>
    <w:p w14:paraId="56970487" w14:textId="77777777" w:rsidR="0070033B" w:rsidRDefault="0070033B">
      <w:pPr>
        <w:pStyle w:val="a3"/>
      </w:pPr>
    </w:p>
    <w:p w14:paraId="7A9582CF" w14:textId="77777777" w:rsidR="0070033B" w:rsidRDefault="005A6194">
      <w:pPr>
        <w:pStyle w:val="a3"/>
      </w:pPr>
      <w:r>
        <w:t>Образовательная программа: 6B07201 Металлургия, 6B07202 Обогащение полезных ископаемых</w:t>
      </w:r>
    </w:p>
    <w:p w14:paraId="54C8423F" w14:textId="77777777" w:rsidR="0070033B" w:rsidRDefault="005A6194">
      <w:pPr>
        <w:pStyle w:val="a3"/>
      </w:pPr>
      <w:r>
        <w:t>Код дисциплины: AH2209 (6B07202), AH2211 (6B07201)</w:t>
      </w:r>
    </w:p>
    <w:p w14:paraId="21A25F41" w14:textId="77777777" w:rsidR="0070033B" w:rsidRDefault="005A6194">
      <w:pPr>
        <w:pStyle w:val="a3"/>
      </w:pPr>
      <w:r>
        <w:t>Количество кредитов: 5</w:t>
      </w:r>
    </w:p>
    <w:p w14:paraId="6D2CF775" w14:textId="77777777" w:rsidR="0070033B" w:rsidRDefault="005A6194">
      <w:pPr>
        <w:pStyle w:val="a3"/>
      </w:pPr>
      <w:r>
        <w:t>Цикл: БД</w:t>
      </w:r>
    </w:p>
    <w:p w14:paraId="711E4234" w14:textId="77777777" w:rsidR="0070033B" w:rsidRDefault="005A6194">
      <w:pPr>
        <w:pStyle w:val="a3"/>
      </w:pPr>
      <w:r>
        <w:t>Компонент: КВ</w:t>
      </w:r>
    </w:p>
    <w:p w14:paraId="30DECB17" w14:textId="77777777" w:rsidR="0070033B" w:rsidRDefault="0070033B">
      <w:pPr>
        <w:pStyle w:val="a3"/>
      </w:pPr>
    </w:p>
    <w:p w14:paraId="6E21F11E" w14:textId="77777777" w:rsidR="0070033B" w:rsidRDefault="0070033B">
      <w:pPr>
        <w:pStyle w:val="a3"/>
      </w:pPr>
    </w:p>
    <w:p w14:paraId="272BFBD8" w14:textId="77777777" w:rsidR="0070033B" w:rsidRDefault="0070033B">
      <w:pPr>
        <w:pStyle w:val="a3"/>
      </w:pPr>
    </w:p>
    <w:p w14:paraId="5D694F54" w14:textId="77777777" w:rsidR="0070033B" w:rsidRDefault="0070033B">
      <w:pPr>
        <w:pStyle w:val="a3"/>
      </w:pPr>
    </w:p>
    <w:p w14:paraId="2C153CC2" w14:textId="77777777" w:rsidR="0070033B" w:rsidRDefault="0070033B">
      <w:pPr>
        <w:pStyle w:val="a3"/>
      </w:pPr>
    </w:p>
    <w:p w14:paraId="45C89FE4" w14:textId="77777777" w:rsidR="0070033B" w:rsidRDefault="0070033B">
      <w:pPr>
        <w:pStyle w:val="a3"/>
      </w:pPr>
    </w:p>
    <w:p w14:paraId="3CAAB742" w14:textId="77777777" w:rsidR="0070033B" w:rsidRDefault="0070033B">
      <w:pPr>
        <w:pStyle w:val="a3"/>
      </w:pPr>
    </w:p>
    <w:p w14:paraId="7C45391D" w14:textId="77777777" w:rsidR="0070033B" w:rsidRDefault="0070033B">
      <w:pPr>
        <w:pStyle w:val="a3"/>
      </w:pPr>
    </w:p>
    <w:p w14:paraId="06ACFB16" w14:textId="77777777" w:rsidR="0070033B" w:rsidRDefault="0070033B">
      <w:pPr>
        <w:pStyle w:val="a3"/>
      </w:pPr>
    </w:p>
    <w:p w14:paraId="35291DAF" w14:textId="77777777" w:rsidR="0070033B" w:rsidRDefault="0070033B">
      <w:pPr>
        <w:pStyle w:val="a3"/>
      </w:pPr>
    </w:p>
    <w:p w14:paraId="0564A03D" w14:textId="77777777" w:rsidR="0070033B" w:rsidRDefault="0070033B">
      <w:pPr>
        <w:pStyle w:val="a3"/>
      </w:pPr>
    </w:p>
    <w:p w14:paraId="0063F997" w14:textId="77777777" w:rsidR="0070033B" w:rsidRDefault="0070033B">
      <w:pPr>
        <w:pStyle w:val="a3"/>
      </w:pPr>
    </w:p>
    <w:permEnd w:id="83836394"/>
    <w:p w14:paraId="166AB687" w14:textId="77777777" w:rsidR="0070033B" w:rsidRDefault="0070033B">
      <w:pPr>
        <w:pStyle w:val="a3"/>
      </w:pPr>
    </w:p>
    <w:p w14:paraId="16E91404" w14:textId="789CC287" w:rsidR="0070033B" w:rsidRDefault="005A6194">
      <w:pPr>
        <w:pStyle w:val="a3"/>
        <w:jc w:val="center"/>
      </w:pPr>
      <w:r>
        <w:t>Усть-Каменогорск, 2021</w:t>
      </w:r>
      <w:r>
        <w:br w:type="page"/>
      </w:r>
    </w:p>
    <w:p w14:paraId="06B19D6D" w14:textId="19796E59" w:rsidR="0070033B" w:rsidRDefault="005A6194">
      <w:pPr>
        <w:pStyle w:val="a3"/>
        <w:ind w:firstLine="567"/>
      </w:pPr>
      <w:r>
        <w:lastRenderedPageBreak/>
        <w:t>Рабочая учебная программа (силлабус) разработана в школе «Ш</w:t>
      </w:r>
      <w:r w:rsidR="007D4613">
        <w:t>МиОПИ</w:t>
      </w:r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14:paraId="66F11E91" w14:textId="77777777" w:rsidR="0070033B" w:rsidRDefault="0070033B">
      <w:pPr>
        <w:pStyle w:val="a3"/>
      </w:pPr>
    </w:p>
    <w:p w14:paraId="4B2E8702" w14:textId="77777777" w:rsidR="0070033B" w:rsidRDefault="005A6194">
      <w:pPr>
        <w:pStyle w:val="a3"/>
      </w:pPr>
      <w:r>
        <w:t>Одобрено учебно-методическим советом школы</w:t>
      </w:r>
    </w:p>
    <w:p w14:paraId="52FE3E14" w14:textId="77777777" w:rsidR="0070033B" w:rsidRDefault="0070033B">
      <w:pPr>
        <w:pStyle w:val="a3"/>
      </w:pPr>
    </w:p>
    <w:p w14:paraId="7EA063BF" w14:textId="157C75E3" w:rsidR="0070033B" w:rsidRDefault="005A6194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561986610" w:edGrp="everyone"/>
      <w:r>
        <w:t>Еркешева М.С.</w:t>
      </w:r>
      <w:permEnd w:id="1561986610"/>
    </w:p>
    <w:p w14:paraId="6A1F9876" w14:textId="1E1E7051" w:rsidR="0070033B" w:rsidRDefault="005A6194">
      <w:pPr>
        <w:pStyle w:val="a3"/>
      </w:pPr>
      <w:r>
        <w:t xml:space="preserve">Дата    </w:t>
      </w:r>
      <w:r w:rsidR="006C0E55">
        <w:t>02.09.2021</w:t>
      </w:r>
      <w:r>
        <w:t xml:space="preserve"> г.   протокол </w:t>
      </w:r>
      <w:r w:rsidR="006C0E55">
        <w:t>1</w:t>
      </w:r>
    </w:p>
    <w:p w14:paraId="5928CD4B" w14:textId="77777777" w:rsidR="0070033B" w:rsidRDefault="0070033B">
      <w:pPr>
        <w:pStyle w:val="a3"/>
      </w:pPr>
    </w:p>
    <w:p w14:paraId="0D589BB4" w14:textId="77777777" w:rsidR="0070033B" w:rsidRDefault="005A619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Абдулина С.А.</w:t>
      </w:r>
    </w:p>
    <w:p w14:paraId="1B59F99F" w14:textId="77777777" w:rsidR="0070033B" w:rsidRDefault="005A6194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14:paraId="65CA0933" w14:textId="77777777" w:rsidR="0070033B" w:rsidRDefault="005A6194">
      <w:pPr>
        <w:pStyle w:val="a3"/>
        <w:tabs>
          <w:tab w:val="left" w:pos="6500"/>
        </w:tabs>
        <w:ind w:left="6500" w:hanging="6500"/>
        <w:jc w:val="left"/>
      </w:pPr>
      <w:r>
        <w:tab/>
        <w:t>Әділқанова М.Ә.</w:t>
      </w:r>
    </w:p>
    <w:p w14:paraId="12CFCB76" w14:textId="77777777" w:rsidR="0070033B" w:rsidRDefault="005A6194">
      <w:pPr>
        <w:pStyle w:val="a3"/>
        <w:tabs>
          <w:tab w:val="left" w:pos="6500"/>
        </w:tabs>
        <w:ind w:left="6500" w:hanging="6500"/>
        <w:jc w:val="left"/>
      </w:pPr>
      <w:r>
        <w:tab/>
        <w:t>6B07202</w:t>
      </w:r>
    </w:p>
    <w:p w14:paraId="48BD30DA" w14:textId="77777777" w:rsidR="0070033B" w:rsidRDefault="0070033B">
      <w:pPr>
        <w:pStyle w:val="a3"/>
      </w:pPr>
    </w:p>
    <w:p w14:paraId="1D0803DF" w14:textId="77777777" w:rsidR="0070033B" w:rsidRDefault="005A619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755394820" w:edGrp="everyone"/>
      <w:r>
        <w:t>Серая Н.В.</w:t>
      </w:r>
      <w:permEnd w:id="1755394820"/>
    </w:p>
    <w:p w14:paraId="57895255" w14:textId="30E1F393" w:rsidR="0070033B" w:rsidRDefault="005A619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 w:rsidR="006C0E55">
        <w:t>ассоциированный профессор</w:t>
      </w:r>
    </w:p>
    <w:p w14:paraId="4A287C4B" w14:textId="77777777" w:rsidR="0070033B" w:rsidRDefault="0070033B">
      <w:pPr>
        <w:pStyle w:val="a3"/>
      </w:pPr>
    </w:p>
    <w:p w14:paraId="0E3514ED" w14:textId="77777777" w:rsidR="0070033B" w:rsidRDefault="0070033B">
      <w:pPr>
        <w:pStyle w:val="a3"/>
      </w:pPr>
    </w:p>
    <w:p w14:paraId="25708D1C" w14:textId="77777777" w:rsidR="0070033B" w:rsidRDefault="005A6194">
      <w:pPr>
        <w:pStyle w:val="a3"/>
      </w:pPr>
      <w:r>
        <w:t>СОГЛАСОВАНО:</w:t>
      </w:r>
    </w:p>
    <w:p w14:paraId="69E229CF" w14:textId="77777777" w:rsidR="0070033B" w:rsidRDefault="005A6194">
      <w:pPr>
        <w:pStyle w:val="a3"/>
        <w:tabs>
          <w:tab w:val="left" w:pos="6500"/>
        </w:tabs>
      </w:pPr>
      <w:r>
        <w:t>Декан ШМиОПИ</w:t>
      </w:r>
      <w:r>
        <w:tab/>
        <w:t>Оналбаева Ж.С.</w:t>
      </w:r>
    </w:p>
    <w:p w14:paraId="246AE4B5" w14:textId="77777777" w:rsidR="0070033B" w:rsidRDefault="0070033B">
      <w:pPr>
        <w:pStyle w:val="a3"/>
      </w:pPr>
    </w:p>
    <w:p w14:paraId="33D4CCEB" w14:textId="77777777" w:rsidR="0070033B" w:rsidRDefault="005A6194">
      <w:pPr>
        <w:pStyle w:val="a3"/>
      </w:pPr>
      <w:r>
        <w:br w:type="page"/>
      </w:r>
    </w:p>
    <w:p w14:paraId="05C6330F" w14:textId="77777777" w:rsidR="0070033B" w:rsidRDefault="005A619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1FA17834" w14:textId="77777777" w:rsidR="0070033B" w:rsidRDefault="0070033B">
      <w:pPr>
        <w:pStyle w:val="a3"/>
      </w:pPr>
    </w:p>
    <w:p w14:paraId="108D2DBF" w14:textId="77777777" w:rsidR="0070033B" w:rsidRDefault="005A6194">
      <w:pPr>
        <w:pStyle w:val="a3"/>
        <w:jc w:val="center"/>
      </w:pPr>
      <w:r>
        <w:rPr>
          <w:b/>
        </w:rPr>
        <w:t>1.1 Краткое описание дисциплины</w:t>
      </w:r>
    </w:p>
    <w:p w14:paraId="1320BD79" w14:textId="77777777" w:rsidR="0070033B" w:rsidRDefault="0070033B">
      <w:pPr>
        <w:pStyle w:val="a3"/>
      </w:pPr>
    </w:p>
    <w:p w14:paraId="6A119090" w14:textId="77777777" w:rsidR="0070033B" w:rsidRDefault="005A6194">
      <w:pPr>
        <w:pStyle w:val="a3"/>
        <w:ind w:firstLine="567"/>
      </w:pPr>
      <w:permStart w:id="1846742119" w:edGrp="none"/>
      <w:r>
        <w:t>Изучает теоретические основы химического анализа веществ и материалов, методы идентификации, обнаружения, разделения и определения химических элементов и их соединений, а также методы установления химического состава веществ. Изучаются основные понятия качественного и количественного химических анализов, способы выражения состава растворов и приготовления растворов, формулы расчета результатов анализа; теория методов титриметрического анализа: нейтрализации, редоксиметрии, комплексонометрии, осаждения, гравиметрии, физико-химических методов анализа.</w:t>
      </w:r>
    </w:p>
    <w:permEnd w:id="1846742119"/>
    <w:p w14:paraId="3EE3DAB3" w14:textId="77777777" w:rsidR="0070033B" w:rsidRDefault="0070033B">
      <w:pPr>
        <w:pStyle w:val="a3"/>
      </w:pPr>
    </w:p>
    <w:p w14:paraId="4649DE91" w14:textId="77777777" w:rsidR="0070033B" w:rsidRDefault="005A6194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1AEC3CD7" w14:textId="77777777" w:rsidR="0070033B" w:rsidRDefault="0070033B">
      <w:pPr>
        <w:pStyle w:val="a3"/>
      </w:pPr>
    </w:p>
    <w:p w14:paraId="73E6C79D" w14:textId="77777777" w:rsidR="0070033B" w:rsidRDefault="005A6194">
      <w:pPr>
        <w:pStyle w:val="a3"/>
        <w:ind w:firstLine="567"/>
      </w:pPr>
      <w:permStart w:id="454243548" w:edGrp="none"/>
      <w:r>
        <w:t>Цель изучения дисциплины:</w:t>
      </w:r>
    </w:p>
    <w:p w14:paraId="7784C51F" w14:textId="77777777" w:rsidR="0070033B" w:rsidRDefault="005A6194">
      <w:pPr>
        <w:pStyle w:val="a3"/>
        <w:ind w:firstLine="567"/>
      </w:pPr>
      <w:r>
        <w:t>Цель изучения дисциплины - освоение современных методов анализа веществ и их применение для решения конкретных задач.</w:t>
      </w:r>
    </w:p>
    <w:p w14:paraId="3B8B3677" w14:textId="77777777" w:rsidR="0070033B" w:rsidRDefault="0070033B">
      <w:pPr>
        <w:pStyle w:val="a3"/>
      </w:pPr>
    </w:p>
    <w:p w14:paraId="66B544FA" w14:textId="77777777" w:rsidR="0070033B" w:rsidRDefault="005A6194">
      <w:pPr>
        <w:pStyle w:val="a3"/>
        <w:ind w:firstLine="567"/>
      </w:pPr>
      <w:r>
        <w:t>Задачи изучения дисциплины:</w:t>
      </w:r>
    </w:p>
    <w:p w14:paraId="53240B2D" w14:textId="77777777" w:rsidR="0070033B" w:rsidRDefault="005A6194">
      <w:pPr>
        <w:pStyle w:val="a3"/>
        <w:ind w:firstLine="567"/>
      </w:pPr>
      <w:r>
        <w:t>- Задачи дисциплины: 1. В области теории - развитие теории химических процессов, расчет сложных химических систем на основе термодинамических и квантово-химических представлений с применением алгоритмов и вычислительной техники. 2. В методическом аспекте - внедрение в аналитический контроль автоматизации на основе принципиально новых методов и методик, устанавливающих зависимость без их изменений (например, физико-химический анализ, лазерная, электронная, полупроводниковая техника). 3. В прикладном аспекте: повышение предела обнаружения (получение веществ особой чистоты); увеличение точности анализа; создание методов анализа, обладающих высокой избирательностью; разработка экспресс методов анализа, ультрамикроанализа, безразрушительных и дистанционных методов анализа.</w:t>
      </w:r>
    </w:p>
    <w:permEnd w:id="454243548"/>
    <w:p w14:paraId="28CDADD1" w14:textId="77777777" w:rsidR="0070033B" w:rsidRDefault="0070033B">
      <w:pPr>
        <w:pStyle w:val="a3"/>
      </w:pPr>
    </w:p>
    <w:p w14:paraId="7591F70D" w14:textId="77777777" w:rsidR="0070033B" w:rsidRDefault="005A6194">
      <w:pPr>
        <w:pStyle w:val="a3"/>
        <w:jc w:val="center"/>
      </w:pPr>
      <w:r>
        <w:rPr>
          <w:b/>
        </w:rPr>
        <w:t>1.3 Результаты обучения</w:t>
      </w:r>
    </w:p>
    <w:p w14:paraId="7BBF9C8A" w14:textId="77777777" w:rsidR="0070033B" w:rsidRDefault="0070033B">
      <w:pPr>
        <w:pStyle w:val="a3"/>
      </w:pPr>
    </w:p>
    <w:p w14:paraId="00E54CDA" w14:textId="77777777" w:rsidR="0070033B" w:rsidRDefault="005A619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77C1FE44" w14:textId="77777777" w:rsidR="0070033B" w:rsidRDefault="0070033B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70033B" w14:paraId="049B36C8" w14:textId="77777777">
        <w:trPr>
          <w:tblHeader/>
        </w:trPr>
        <w:tc>
          <w:tcPr>
            <w:tcW w:w="1119" w:type="pct"/>
            <w:vMerge w:val="restart"/>
          </w:tcPr>
          <w:p w14:paraId="684463F3" w14:textId="77777777" w:rsidR="0070033B" w:rsidRDefault="005A619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22BB4037" w14:textId="77777777" w:rsidR="0070033B" w:rsidRDefault="005A619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0033B" w14:paraId="0BA97D6B" w14:textId="77777777">
        <w:trPr>
          <w:tblHeader/>
        </w:trPr>
        <w:tc>
          <w:tcPr>
            <w:tcW w:w="0" w:type="auto"/>
            <w:vMerge/>
          </w:tcPr>
          <w:p w14:paraId="51913DFE" w14:textId="77777777" w:rsidR="0070033B" w:rsidRDefault="0070033B">
            <w:pPr>
              <w:pStyle w:val="a3"/>
            </w:pPr>
          </w:p>
        </w:tc>
        <w:tc>
          <w:tcPr>
            <w:tcW w:w="2015" w:type="pct"/>
          </w:tcPr>
          <w:p w14:paraId="4C0420F9" w14:textId="77777777" w:rsidR="0070033B" w:rsidRDefault="005A619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5571D948" w14:textId="77777777" w:rsidR="0070033B" w:rsidRDefault="005A6194">
            <w:pPr>
              <w:pStyle w:val="a3"/>
              <w:jc w:val="center"/>
            </w:pPr>
            <w:r>
              <w:t>дисциплины</w:t>
            </w:r>
          </w:p>
        </w:tc>
      </w:tr>
      <w:tr w:rsidR="0070033B" w14:paraId="496881B7" w14:textId="77777777">
        <w:tc>
          <w:tcPr>
            <w:tcW w:w="0" w:type="auto"/>
            <w:vMerge w:val="restart"/>
          </w:tcPr>
          <w:p w14:paraId="003D38AF" w14:textId="77777777" w:rsidR="0070033B" w:rsidRDefault="005A6194">
            <w:pPr>
              <w:pStyle w:val="a3"/>
              <w:jc w:val="center"/>
            </w:pPr>
            <w:r>
              <w:rPr>
                <w:sz w:val="20"/>
              </w:rPr>
              <w:t>КК4 - Способность применять знания в области математических, естественно-научных, экономических и гуманитарных наук в комплексной инженерной деятельности (6B07201)</w:t>
            </w:r>
          </w:p>
        </w:tc>
        <w:tc>
          <w:tcPr>
            <w:tcW w:w="0" w:type="auto"/>
          </w:tcPr>
          <w:p w14:paraId="47B437A3" w14:textId="77777777" w:rsidR="0070033B" w:rsidRDefault="005A6194">
            <w:pPr>
              <w:pStyle w:val="a3"/>
            </w:pPr>
            <w:r>
              <w:rPr>
                <w:sz w:val="20"/>
              </w:rPr>
              <w:t>РО7 - Интерпретировать различные физические и химические понятия, законы, проводить эксперименты, обобщать результаты  (6B07201)</w:t>
            </w:r>
          </w:p>
        </w:tc>
        <w:tc>
          <w:tcPr>
            <w:tcW w:w="0" w:type="auto"/>
            <w:vMerge w:val="restart"/>
          </w:tcPr>
          <w:p w14:paraId="67C74C8B" w14:textId="79AB01D8" w:rsidR="0070033B" w:rsidRDefault="005A6194">
            <w:pPr>
              <w:pStyle w:val="a3"/>
              <w:ind w:firstLine="567"/>
            </w:pPr>
            <w:permStart w:id="874200165" w:edGrp="none"/>
            <w:r>
              <w:rPr>
                <w:sz w:val="20"/>
              </w:rPr>
              <w:t>- знать теоретические основы качественного, количественного и физико-химических методов анализа.</w:t>
            </w:r>
          </w:p>
          <w:p w14:paraId="26B503DD" w14:textId="77777777" w:rsidR="005A6194" w:rsidRDefault="005A6194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 xml:space="preserve">- уметь творчески анализировать теоретические концепции и фактический материал аналитической химии; </w:t>
            </w:r>
          </w:p>
          <w:p w14:paraId="0DFCFD90" w14:textId="77777777" w:rsidR="005A6194" w:rsidRDefault="005A6194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 xml:space="preserve">- уметь пользоваться специальной справочной и научно-технической литературой, при подготовке к лабораторным, курсовым работам и написанию рефератов; </w:t>
            </w:r>
          </w:p>
          <w:p w14:paraId="15F2E043" w14:textId="77777777" w:rsidR="005A6194" w:rsidRDefault="005A6194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- собирать простейшие установки для проведения химического анализа; </w:t>
            </w:r>
          </w:p>
          <w:p w14:paraId="63D06109" w14:textId="3D984744" w:rsidR="0070033B" w:rsidRDefault="005A6194">
            <w:pPr>
              <w:pStyle w:val="a3"/>
              <w:ind w:firstLine="567"/>
            </w:pPr>
            <w:r>
              <w:rPr>
                <w:sz w:val="20"/>
              </w:rPr>
              <w:t>- проводить химический анализ с соблюдением правил техники безопасности.</w:t>
            </w:r>
          </w:p>
          <w:p w14:paraId="7237E004" w14:textId="77777777" w:rsidR="005A6194" w:rsidRDefault="005A6194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 xml:space="preserve">- умеет принимать нестандартные решения; </w:t>
            </w:r>
          </w:p>
          <w:p w14:paraId="021F92F4" w14:textId="77777777" w:rsidR="005A6194" w:rsidRDefault="005A6194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>- владеет современными компьютерными технологиями, применяемыми при обработке результатов научных экспериментов и сборе, обработке, хранении и передачи информации при проведении самостоятельных научных исследований;</w:t>
            </w:r>
          </w:p>
          <w:p w14:paraId="31556116" w14:textId="77777777" w:rsidR="005A6194" w:rsidRDefault="005A6194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 xml:space="preserve"> - понимает принципы работы и умеет работать на современной научной аппаратуре при проведении научных исследований; </w:t>
            </w:r>
          </w:p>
          <w:p w14:paraId="4C278FBA" w14:textId="10553EC2" w:rsidR="0070033B" w:rsidRDefault="005A6194">
            <w:pPr>
              <w:pStyle w:val="a3"/>
              <w:ind w:firstLine="567"/>
            </w:pPr>
            <w:r>
              <w:rPr>
                <w:sz w:val="20"/>
              </w:rPr>
              <w:t>- имеет представление о наиболее актуальных направлениях исследований в современной теоретической и экспериментальной химии; - владеет теорией и навыками практической работы; - умеет анализировать научную литературу с целью выбора направления исследования по предлагаемой теме; - способен анализировать полученные результаты, делать необходимые выводы и формулировать предложения; - умеет представлять полученные в исследованиях результаты в виде отчетов.</w:t>
            </w:r>
          </w:p>
          <w:p w14:paraId="24C1BD45" w14:textId="77777777" w:rsidR="0070033B" w:rsidRDefault="005A6194">
            <w:pPr>
              <w:pStyle w:val="a3"/>
              <w:ind w:firstLine="567"/>
            </w:pPr>
            <w:r>
              <w:rPr>
                <w:sz w:val="20"/>
              </w:rPr>
              <w:t>- - уметь грамотно пояснять и оформлять результаты химического анализа; - уметь успешно развивать новые направления; - самостоятельно решать практические задачи; - глубоко усвоить теоретические основы современных методов анализа. - уметь сопоставить различные методы анализа, - выбирать необходимые методы анализа и оценивать погрешность анализа.</w:t>
            </w:r>
          </w:p>
          <w:p w14:paraId="3786CCB8" w14:textId="77777777" w:rsidR="0070033B" w:rsidRDefault="005A6194">
            <w:pPr>
              <w:pStyle w:val="a3"/>
              <w:ind w:firstLine="567"/>
            </w:pPr>
            <w:r>
              <w:rPr>
                <w:sz w:val="20"/>
              </w:rPr>
              <w:t xml:space="preserve">- - студенты должны приобрести практические навыки в использовании различных методов разделения и определения элементов. - владеть основными навыками техники химического эксперимента: осаждения, фильтрования, промывания, прокаливания, взвешивания, приготовления растворов известной концентрации, титрования; - освоить основные методы установления конечной точки титрования (индикаторный, потенциометрический, </w:t>
            </w:r>
            <w:r>
              <w:rPr>
                <w:sz w:val="20"/>
              </w:rPr>
              <w:lastRenderedPageBreak/>
              <w:t>амперометрический); - уметь определять рН растворов современными методами; - ознакомиться с фотоколориметрическим методом анализа.</w:t>
            </w:r>
          </w:p>
        </w:tc>
        <w:permEnd w:id="874200165"/>
      </w:tr>
      <w:tr w:rsidR="0070033B" w14:paraId="0A9C1155" w14:textId="77777777">
        <w:tc>
          <w:tcPr>
            <w:tcW w:w="0" w:type="auto"/>
            <w:vMerge w:val="restart"/>
          </w:tcPr>
          <w:p w14:paraId="49451F46" w14:textId="77777777" w:rsidR="0070033B" w:rsidRDefault="005A6194">
            <w:pPr>
              <w:pStyle w:val="a3"/>
              <w:jc w:val="center"/>
            </w:pPr>
            <w:r>
              <w:rPr>
                <w:sz w:val="20"/>
              </w:rPr>
              <w:t xml:space="preserve">КК4 - Способность применять знания в </w:t>
            </w:r>
            <w:r>
              <w:rPr>
                <w:sz w:val="20"/>
              </w:rPr>
              <w:lastRenderedPageBreak/>
              <w:t>области математических, естественно-научных, экономических и гуманитарных наук в комплексной инженерной деятельности  (6B07202)</w:t>
            </w:r>
          </w:p>
        </w:tc>
        <w:tc>
          <w:tcPr>
            <w:tcW w:w="0" w:type="auto"/>
          </w:tcPr>
          <w:p w14:paraId="7BCD9971" w14:textId="77777777" w:rsidR="0070033B" w:rsidRDefault="005A6194">
            <w:pPr>
              <w:pStyle w:val="a3"/>
            </w:pPr>
            <w:r>
              <w:rPr>
                <w:sz w:val="20"/>
              </w:rPr>
              <w:lastRenderedPageBreak/>
              <w:t xml:space="preserve">РО7 - Интерпретировать различные физические и химические понятия, законы, </w:t>
            </w:r>
            <w:r>
              <w:rPr>
                <w:sz w:val="20"/>
              </w:rPr>
              <w:lastRenderedPageBreak/>
              <w:t>проводить эксперименты, обобщать результаты (6B07202)</w:t>
            </w:r>
          </w:p>
        </w:tc>
        <w:tc>
          <w:tcPr>
            <w:tcW w:w="0" w:type="auto"/>
            <w:vMerge/>
          </w:tcPr>
          <w:p w14:paraId="19847C2A" w14:textId="77777777" w:rsidR="0070033B" w:rsidRDefault="0070033B">
            <w:pPr>
              <w:pStyle w:val="a3"/>
            </w:pPr>
          </w:p>
        </w:tc>
      </w:tr>
      <w:tr w:rsidR="0070033B" w14:paraId="2ED4BEA8" w14:textId="77777777">
        <w:tc>
          <w:tcPr>
            <w:tcW w:w="0" w:type="auto"/>
            <w:vMerge/>
          </w:tcPr>
          <w:p w14:paraId="20519497" w14:textId="77777777" w:rsidR="0070033B" w:rsidRDefault="0070033B">
            <w:pPr>
              <w:pStyle w:val="a3"/>
            </w:pPr>
          </w:p>
        </w:tc>
        <w:tc>
          <w:tcPr>
            <w:tcW w:w="0" w:type="auto"/>
          </w:tcPr>
          <w:p w14:paraId="74BE2CDC" w14:textId="77777777" w:rsidR="0070033B" w:rsidRDefault="005A6194">
            <w:pPr>
              <w:pStyle w:val="a3"/>
            </w:pPr>
            <w:r>
              <w:rPr>
                <w:sz w:val="20"/>
              </w:rPr>
              <w:t>РО8 - Использовать полученные знания в комплексной инженерной деятельности с целью моделирования объектов и технологических процессов при обогащении  (6B07202)</w:t>
            </w:r>
          </w:p>
        </w:tc>
        <w:tc>
          <w:tcPr>
            <w:tcW w:w="0" w:type="auto"/>
            <w:vMerge/>
          </w:tcPr>
          <w:p w14:paraId="3ECBE31E" w14:textId="77777777" w:rsidR="0070033B" w:rsidRDefault="0070033B">
            <w:pPr>
              <w:pStyle w:val="a3"/>
            </w:pPr>
          </w:p>
        </w:tc>
      </w:tr>
      <w:tr w:rsidR="0070033B" w14:paraId="228722DF" w14:textId="77777777">
        <w:tc>
          <w:tcPr>
            <w:tcW w:w="0" w:type="auto"/>
            <w:vMerge w:val="restart"/>
          </w:tcPr>
          <w:p w14:paraId="32A2F4D2" w14:textId="77777777" w:rsidR="0070033B" w:rsidRDefault="005A6194">
            <w:pPr>
              <w:pStyle w:val="a3"/>
              <w:jc w:val="center"/>
            </w:pPr>
            <w:r>
              <w:rPr>
                <w:sz w:val="20"/>
              </w:rPr>
              <w:t>КК4 - Способность применять знания в области математических, естественно-научных, экономических и гуманитарных наук в комплексной инженерной деятельности (6B07201)</w:t>
            </w:r>
          </w:p>
        </w:tc>
        <w:tc>
          <w:tcPr>
            <w:tcW w:w="0" w:type="auto"/>
          </w:tcPr>
          <w:p w14:paraId="3096E233" w14:textId="77777777" w:rsidR="0070033B" w:rsidRDefault="005A6194">
            <w:pPr>
              <w:pStyle w:val="a3"/>
            </w:pPr>
            <w:r>
              <w:rPr>
                <w:sz w:val="20"/>
              </w:rPr>
              <w:t>РО8 - Использовать полученные знания в комплексной инженерной деятельности с целью моделирования объектов и технологических процессов в металлургии (6B07201)</w:t>
            </w:r>
          </w:p>
        </w:tc>
        <w:tc>
          <w:tcPr>
            <w:tcW w:w="0" w:type="auto"/>
            <w:vMerge/>
          </w:tcPr>
          <w:p w14:paraId="27708410" w14:textId="77777777" w:rsidR="0070033B" w:rsidRDefault="0070033B">
            <w:pPr>
              <w:pStyle w:val="a3"/>
            </w:pPr>
          </w:p>
        </w:tc>
      </w:tr>
      <w:tr w:rsidR="0070033B" w14:paraId="5A213862" w14:textId="77777777">
        <w:tc>
          <w:tcPr>
            <w:tcW w:w="0" w:type="auto"/>
            <w:vMerge w:val="restart"/>
          </w:tcPr>
          <w:p w14:paraId="35517C4F" w14:textId="77777777" w:rsidR="0070033B" w:rsidRDefault="005A6194">
            <w:pPr>
              <w:pStyle w:val="a3"/>
              <w:jc w:val="center"/>
            </w:pPr>
            <w:r>
              <w:rPr>
                <w:sz w:val="20"/>
              </w:rPr>
              <w:t>КК8 - Создание инновационных технологий и материалов в области переработки минерального сырья, участие в научно-инновационной деятельности  (6B07202)</w:t>
            </w:r>
          </w:p>
        </w:tc>
        <w:tc>
          <w:tcPr>
            <w:tcW w:w="0" w:type="auto"/>
          </w:tcPr>
          <w:p w14:paraId="121ABE7D" w14:textId="77777777" w:rsidR="0070033B" w:rsidRDefault="005A6194">
            <w:pPr>
              <w:pStyle w:val="a3"/>
            </w:pPr>
            <w:r>
              <w:rPr>
                <w:sz w:val="20"/>
              </w:rPr>
              <w:t>РО15 - Проводить необходимые эксперименты по переработке минерального и техногенного сырья по заданным методикам с обработкой и анализом результатов  (6B07202)</w:t>
            </w:r>
          </w:p>
        </w:tc>
        <w:tc>
          <w:tcPr>
            <w:tcW w:w="0" w:type="auto"/>
            <w:vMerge/>
          </w:tcPr>
          <w:p w14:paraId="270A8872" w14:textId="77777777" w:rsidR="0070033B" w:rsidRDefault="0070033B">
            <w:pPr>
              <w:pStyle w:val="a3"/>
            </w:pPr>
          </w:p>
        </w:tc>
      </w:tr>
    </w:tbl>
    <w:p w14:paraId="477CDF91" w14:textId="77777777" w:rsidR="0070033B" w:rsidRDefault="0070033B">
      <w:pPr>
        <w:pStyle w:val="a3"/>
      </w:pPr>
    </w:p>
    <w:p w14:paraId="1C99A0F5" w14:textId="77777777" w:rsidR="0070033B" w:rsidRDefault="005A619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14:paraId="4CC0A454" w14:textId="77777777" w:rsidR="0070033B" w:rsidRDefault="0070033B">
      <w:pPr>
        <w:pStyle w:val="a3"/>
      </w:pPr>
    </w:p>
    <w:p w14:paraId="156D15BE" w14:textId="77777777" w:rsidR="0070033B" w:rsidRDefault="005A619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14:paraId="14E7CABB" w14:textId="77777777" w:rsidR="0070033B" w:rsidRDefault="0070033B">
      <w:pPr>
        <w:pStyle w:val="a3"/>
      </w:pPr>
    </w:p>
    <w:p w14:paraId="1B591DF6" w14:textId="77777777" w:rsidR="0070033B" w:rsidRDefault="005A619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4456318E" w14:textId="77777777" w:rsidR="0038326C" w:rsidRDefault="0038326C" w:rsidP="0038326C">
      <w:pPr>
        <w:pStyle w:val="a3"/>
        <w:ind w:firstLine="567"/>
      </w:pPr>
      <w:permStart w:id="1692225893" w:edGrp="none"/>
      <w:r>
        <w:t xml:space="preserve">1) Технологии традиционной учебной деятельности (лекционно-семинарская). Установочные (вводные) и обобщающие лекции, лекции проблемного характера, лекция с заранее запланированными ошибками. </w:t>
      </w:r>
    </w:p>
    <w:p w14:paraId="39B7FE3C" w14:textId="77777777" w:rsidR="0038326C" w:rsidRDefault="0038326C" w:rsidP="0038326C">
      <w:pPr>
        <w:pStyle w:val="a3"/>
        <w:ind w:firstLine="567"/>
      </w:pPr>
      <w:r>
        <w:t xml:space="preserve">2) Технологии квази-профессиональной деятельности. </w:t>
      </w:r>
    </w:p>
    <w:p w14:paraId="62A121FB" w14:textId="77777777" w:rsidR="0038326C" w:rsidRDefault="0038326C" w:rsidP="0038326C">
      <w:pPr>
        <w:pStyle w:val="a3"/>
        <w:ind w:firstLine="567"/>
      </w:pPr>
      <w:r>
        <w:t xml:space="preserve">3) Технологии учебно-профессиональной деятельности. </w:t>
      </w:r>
    </w:p>
    <w:p w14:paraId="5AA18062" w14:textId="77777777" w:rsidR="0038326C" w:rsidRDefault="0038326C" w:rsidP="0038326C">
      <w:pPr>
        <w:pStyle w:val="a3"/>
        <w:ind w:firstLine="567"/>
      </w:pPr>
      <w:r>
        <w:t xml:space="preserve">4) Технология проблемного обучения. </w:t>
      </w:r>
    </w:p>
    <w:p w14:paraId="00C72684" w14:textId="77777777" w:rsidR="0038326C" w:rsidRDefault="0038326C" w:rsidP="0038326C">
      <w:pPr>
        <w:pStyle w:val="a3"/>
        <w:ind w:firstLine="567"/>
      </w:pPr>
      <w:r>
        <w:t xml:space="preserve">5) Технологии развивающего обучения. </w:t>
      </w:r>
    </w:p>
    <w:p w14:paraId="731D538B" w14:textId="77777777" w:rsidR="0038326C" w:rsidRDefault="0038326C" w:rsidP="0038326C">
      <w:pPr>
        <w:pStyle w:val="a3"/>
        <w:ind w:firstLine="567"/>
      </w:pPr>
      <w:r>
        <w:t xml:space="preserve">6) Технология дифференцированного обучения. </w:t>
      </w:r>
    </w:p>
    <w:p w14:paraId="44DF186B" w14:textId="471AE12D" w:rsidR="0070033B" w:rsidRDefault="0038326C" w:rsidP="0038326C">
      <w:pPr>
        <w:pStyle w:val="a3"/>
      </w:pPr>
      <w:r>
        <w:t>7) Технология деловой игры.</w:t>
      </w:r>
    </w:p>
    <w:permEnd w:id="1692225893"/>
    <w:p w14:paraId="3DB8A799" w14:textId="77777777" w:rsidR="0070033B" w:rsidRDefault="0070033B">
      <w:pPr>
        <w:pStyle w:val="a3"/>
      </w:pPr>
    </w:p>
    <w:p w14:paraId="7002738B" w14:textId="77777777" w:rsidR="0070033B" w:rsidRDefault="005A6194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291788F8" w14:textId="77777777" w:rsidR="0070033B" w:rsidRDefault="0070033B">
      <w:pPr>
        <w:pStyle w:val="a3"/>
      </w:pPr>
    </w:p>
    <w:p w14:paraId="06EE541C" w14:textId="77777777" w:rsidR="0070033B" w:rsidRDefault="005A619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001D6AA0" w14:textId="77777777" w:rsidR="0070033B" w:rsidRDefault="005A6194">
      <w:pPr>
        <w:pStyle w:val="a3"/>
        <w:ind w:firstLine="567"/>
      </w:pPr>
      <w:permStart w:id="1031631894" w:edGrp="none"/>
      <w:r>
        <w:t>- Республика Казахстан ратифицировала Конвенцию о правах инвалидов. Согласно 25 статье Конвенции, государство обязуется обеспечивать инклюзивное образование в вузах, получение основного общего, среднего (полного) общего образования, начального профессионального, среднего профессионального и высшего профессионального в соответствие с индивидуальной программой реабилитации инвалида. Обучение может быть организовано по очной, заочной и дистанционной форме. Для инвалидов учебные заведения практикуют различные формы организации учебного процесса: по индивидуальной форме, обучение на дому, индивидуальный график сдачи экзаменов, увеличение сроков обучения и т.д. В настоящее время в Восточно-Казахстанском государственном техническом университете им. Д. Серикбаева по дисциплине "Химия" инклюзивное образование в достаточной степени может быть организовано только по дистанционной форме обучения. Одной из главных причин, препятствующих учебе студентов с ограниченными возможностями по очной форме обучения является отсутствие необходимых условий в вузе. С бытовой точки зрения – нет лифтов, пандусов, адаптивных туалетов и т.д. С точки зрения получения знаний – нет сурдопереводчиков, лингафонных кабинетов, учебников с укрупненным шрифтом или шрифтом Брайля.</w:t>
      </w:r>
    </w:p>
    <w:permEnd w:id="1031631894"/>
    <w:p w14:paraId="0390354D" w14:textId="77777777" w:rsidR="0070033B" w:rsidRDefault="0070033B">
      <w:pPr>
        <w:pStyle w:val="a3"/>
      </w:pPr>
    </w:p>
    <w:p w14:paraId="4E596ECA" w14:textId="77777777" w:rsidR="0070033B" w:rsidRDefault="005A6194">
      <w:pPr>
        <w:pStyle w:val="a3"/>
        <w:jc w:val="center"/>
      </w:pPr>
      <w:r>
        <w:rPr>
          <w:b/>
        </w:rPr>
        <w:t>1.4.3 Формат обучения</w:t>
      </w:r>
    </w:p>
    <w:p w14:paraId="57FC1CD9" w14:textId="77777777" w:rsidR="0070033B" w:rsidRDefault="0070033B">
      <w:pPr>
        <w:pStyle w:val="a3"/>
      </w:pPr>
    </w:p>
    <w:p w14:paraId="4B5F22D1" w14:textId="77777777" w:rsidR="0038326C" w:rsidRDefault="0038326C" w:rsidP="0038326C">
      <w:pPr>
        <w:pStyle w:val="a3"/>
        <w:ind w:firstLine="708"/>
      </w:pPr>
      <w:r>
        <w:t>Дневная форма обучения.</w:t>
      </w:r>
    </w:p>
    <w:p w14:paraId="7DEBA63E" w14:textId="77777777" w:rsidR="0070033B" w:rsidRDefault="0070033B">
      <w:pPr>
        <w:pStyle w:val="a3"/>
      </w:pPr>
    </w:p>
    <w:p w14:paraId="54558A90" w14:textId="77777777" w:rsidR="0070033B" w:rsidRDefault="005A6194">
      <w:pPr>
        <w:pStyle w:val="a3"/>
        <w:jc w:val="center"/>
      </w:pPr>
      <w:r>
        <w:rPr>
          <w:b/>
        </w:rPr>
        <w:lastRenderedPageBreak/>
        <w:t>1.5 Пререквизиты</w:t>
      </w:r>
    </w:p>
    <w:p w14:paraId="70B1A1D5" w14:textId="77777777" w:rsidR="0070033B" w:rsidRDefault="0070033B">
      <w:pPr>
        <w:pStyle w:val="a3"/>
      </w:pPr>
    </w:p>
    <w:p w14:paraId="699A5B51" w14:textId="09D6A160" w:rsidR="0070033B" w:rsidRDefault="005A6194">
      <w:pPr>
        <w:pStyle w:val="a3"/>
        <w:ind w:firstLine="567"/>
      </w:pPr>
      <w:permStart w:id="171322757" w:edGrp="none"/>
      <w:r>
        <w:t>- Химия</w:t>
      </w:r>
      <w:r w:rsidR="0038326C">
        <w:t>.</w:t>
      </w:r>
    </w:p>
    <w:permEnd w:id="171322757"/>
    <w:p w14:paraId="61AE24D7" w14:textId="77777777" w:rsidR="0070033B" w:rsidRDefault="0070033B">
      <w:pPr>
        <w:pStyle w:val="a3"/>
      </w:pPr>
    </w:p>
    <w:p w14:paraId="70C833F4" w14:textId="77777777" w:rsidR="0070033B" w:rsidRDefault="005A6194">
      <w:pPr>
        <w:pStyle w:val="a3"/>
        <w:jc w:val="center"/>
      </w:pPr>
      <w:r>
        <w:rPr>
          <w:b/>
        </w:rPr>
        <w:t>1.6 Постреквизиты</w:t>
      </w:r>
    </w:p>
    <w:p w14:paraId="4B7E0E67" w14:textId="77777777" w:rsidR="0070033B" w:rsidRDefault="0070033B">
      <w:pPr>
        <w:pStyle w:val="a3"/>
      </w:pPr>
    </w:p>
    <w:p w14:paraId="298C02D3" w14:textId="1EF87C84" w:rsidR="0038326C" w:rsidRDefault="0038326C" w:rsidP="0038326C">
      <w:pPr>
        <w:pStyle w:val="a3"/>
        <w:ind w:firstLine="567"/>
      </w:pPr>
      <w:permStart w:id="324170459" w:edGrp="none"/>
      <w:r>
        <w:t>- Физико-химические основы металлургических процессов;</w:t>
      </w:r>
    </w:p>
    <w:p w14:paraId="6EF27F1D" w14:textId="5F821AAD" w:rsidR="0070033B" w:rsidRDefault="0038326C" w:rsidP="0038326C">
      <w:pPr>
        <w:pStyle w:val="a3"/>
        <w:ind w:firstLine="567"/>
      </w:pPr>
      <w:r>
        <w:t>- Физическая химия;</w:t>
      </w:r>
    </w:p>
    <w:p w14:paraId="1D463FE2" w14:textId="31C6C61C" w:rsidR="0038326C" w:rsidRDefault="0038326C" w:rsidP="0038326C">
      <w:pPr>
        <w:pStyle w:val="a3"/>
        <w:ind w:firstLine="567"/>
      </w:pPr>
      <w:r>
        <w:t>-Электрохимия;</w:t>
      </w:r>
    </w:p>
    <w:p w14:paraId="31AAE170" w14:textId="0C4C6138" w:rsidR="0038326C" w:rsidRDefault="0038326C" w:rsidP="0038326C">
      <w:pPr>
        <w:pStyle w:val="a3"/>
        <w:ind w:firstLine="567"/>
      </w:pPr>
      <w:r>
        <w:t>-Коррозия и защита металлов.</w:t>
      </w:r>
    </w:p>
    <w:permEnd w:id="324170459"/>
    <w:p w14:paraId="693A4FA6" w14:textId="77777777" w:rsidR="0038326C" w:rsidRDefault="0038326C" w:rsidP="0038326C">
      <w:pPr>
        <w:pStyle w:val="a3"/>
        <w:ind w:firstLine="567"/>
      </w:pPr>
    </w:p>
    <w:p w14:paraId="68036329" w14:textId="77777777" w:rsidR="0070033B" w:rsidRDefault="005A6194">
      <w:pPr>
        <w:pStyle w:val="a3"/>
        <w:jc w:val="center"/>
      </w:pPr>
      <w:r>
        <w:rPr>
          <w:b/>
        </w:rPr>
        <w:t>1.7 Трудоемкость дисциплины</w:t>
      </w:r>
    </w:p>
    <w:p w14:paraId="64FFFDD3" w14:textId="77777777" w:rsidR="0070033B" w:rsidRDefault="0070033B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70033B" w14:paraId="054DBE2D" w14:textId="77777777">
        <w:trPr>
          <w:tblHeader/>
        </w:trPr>
        <w:tc>
          <w:tcPr>
            <w:tcW w:w="3500" w:type="pct"/>
          </w:tcPr>
          <w:p w14:paraId="4BB97100" w14:textId="77777777" w:rsidR="0070033B" w:rsidRDefault="005A619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2430F5AD" w14:textId="77777777" w:rsidR="0070033B" w:rsidRDefault="005A6194">
            <w:pPr>
              <w:pStyle w:val="a3"/>
              <w:jc w:val="center"/>
            </w:pPr>
            <w:r>
              <w:t>часы</w:t>
            </w:r>
          </w:p>
        </w:tc>
      </w:tr>
      <w:tr w:rsidR="0070033B" w14:paraId="23B4BDF3" w14:textId="77777777">
        <w:tc>
          <w:tcPr>
            <w:tcW w:w="0" w:type="auto"/>
            <w:gridSpan w:val="2"/>
          </w:tcPr>
          <w:p w14:paraId="12856D09" w14:textId="77777777" w:rsidR="0070033B" w:rsidRDefault="005A6194">
            <w:pPr>
              <w:pStyle w:val="a3"/>
              <w:jc w:val="center"/>
            </w:pPr>
            <w:r>
              <w:rPr>
                <w:i/>
              </w:rPr>
              <w:t>6B07201</w:t>
            </w:r>
          </w:p>
        </w:tc>
      </w:tr>
      <w:tr w:rsidR="0070033B" w14:paraId="63E7E1D3" w14:textId="77777777">
        <w:tc>
          <w:tcPr>
            <w:tcW w:w="0" w:type="auto"/>
          </w:tcPr>
          <w:p w14:paraId="67E7D849" w14:textId="77777777" w:rsidR="0070033B" w:rsidRDefault="005A619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44614D86" w14:textId="77777777" w:rsidR="0070033B" w:rsidRDefault="005A6194">
            <w:pPr>
              <w:pStyle w:val="a3"/>
              <w:jc w:val="center"/>
            </w:pPr>
            <w:r>
              <w:t>15</w:t>
            </w:r>
          </w:p>
        </w:tc>
      </w:tr>
      <w:tr w:rsidR="0070033B" w14:paraId="0A8BD9CB" w14:textId="77777777">
        <w:tc>
          <w:tcPr>
            <w:tcW w:w="0" w:type="auto"/>
          </w:tcPr>
          <w:p w14:paraId="51CF34D1" w14:textId="77777777" w:rsidR="0070033B" w:rsidRDefault="005A6194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14:paraId="152A159D" w14:textId="77777777" w:rsidR="0070033B" w:rsidRDefault="005A6194">
            <w:pPr>
              <w:pStyle w:val="a3"/>
              <w:jc w:val="center"/>
            </w:pPr>
            <w:r>
              <w:t>30</w:t>
            </w:r>
          </w:p>
        </w:tc>
      </w:tr>
      <w:tr w:rsidR="0070033B" w14:paraId="1384A880" w14:textId="77777777">
        <w:tc>
          <w:tcPr>
            <w:tcW w:w="0" w:type="auto"/>
          </w:tcPr>
          <w:p w14:paraId="322EE53D" w14:textId="77777777" w:rsidR="0070033B" w:rsidRDefault="005A619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4C1D1A3E" w14:textId="77777777" w:rsidR="0070033B" w:rsidRDefault="005A6194">
            <w:pPr>
              <w:pStyle w:val="a3"/>
              <w:jc w:val="center"/>
            </w:pPr>
            <w:r>
              <w:t>30</w:t>
            </w:r>
          </w:p>
        </w:tc>
      </w:tr>
      <w:tr w:rsidR="0070033B" w14:paraId="3607A47D" w14:textId="77777777">
        <w:tc>
          <w:tcPr>
            <w:tcW w:w="0" w:type="auto"/>
          </w:tcPr>
          <w:p w14:paraId="6340E029" w14:textId="77777777" w:rsidR="0070033B" w:rsidRDefault="005A619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AE45E6F" w14:textId="77777777" w:rsidR="0070033B" w:rsidRDefault="005A6194">
            <w:pPr>
              <w:pStyle w:val="a3"/>
              <w:jc w:val="center"/>
            </w:pPr>
            <w:r>
              <w:t>75</w:t>
            </w:r>
          </w:p>
        </w:tc>
      </w:tr>
      <w:tr w:rsidR="0070033B" w14:paraId="61DFECB4" w14:textId="77777777">
        <w:tc>
          <w:tcPr>
            <w:tcW w:w="0" w:type="auto"/>
          </w:tcPr>
          <w:p w14:paraId="5E3E12EB" w14:textId="77777777" w:rsidR="0070033B" w:rsidRDefault="005A619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0E68B477" w14:textId="77777777" w:rsidR="0070033B" w:rsidRDefault="005A6194">
            <w:pPr>
              <w:pStyle w:val="a3"/>
              <w:jc w:val="center"/>
            </w:pPr>
            <w:r>
              <w:t>экзамен</w:t>
            </w:r>
          </w:p>
        </w:tc>
      </w:tr>
      <w:tr w:rsidR="0070033B" w14:paraId="247207FD" w14:textId="77777777">
        <w:tc>
          <w:tcPr>
            <w:tcW w:w="0" w:type="auto"/>
            <w:gridSpan w:val="2"/>
          </w:tcPr>
          <w:p w14:paraId="6688AD6C" w14:textId="77777777" w:rsidR="0070033B" w:rsidRDefault="005A6194">
            <w:pPr>
              <w:pStyle w:val="a3"/>
              <w:jc w:val="center"/>
            </w:pPr>
            <w:r>
              <w:rPr>
                <w:i/>
              </w:rPr>
              <w:t>6B07202</w:t>
            </w:r>
          </w:p>
        </w:tc>
      </w:tr>
      <w:tr w:rsidR="0070033B" w14:paraId="43850492" w14:textId="77777777">
        <w:tc>
          <w:tcPr>
            <w:tcW w:w="0" w:type="auto"/>
          </w:tcPr>
          <w:p w14:paraId="45A94323" w14:textId="77777777" w:rsidR="0070033B" w:rsidRDefault="005A6194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09816179" w14:textId="77777777" w:rsidR="0070033B" w:rsidRDefault="005A6194">
            <w:pPr>
              <w:pStyle w:val="a3"/>
              <w:jc w:val="center"/>
            </w:pPr>
            <w:r>
              <w:t>15</w:t>
            </w:r>
          </w:p>
        </w:tc>
      </w:tr>
      <w:tr w:rsidR="0070033B" w14:paraId="21845A42" w14:textId="77777777">
        <w:tc>
          <w:tcPr>
            <w:tcW w:w="0" w:type="auto"/>
          </w:tcPr>
          <w:p w14:paraId="610D35EB" w14:textId="77777777" w:rsidR="0070033B" w:rsidRDefault="005A619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52DA7341" w14:textId="77777777" w:rsidR="0070033B" w:rsidRDefault="005A6194">
            <w:pPr>
              <w:pStyle w:val="a3"/>
              <w:jc w:val="center"/>
            </w:pPr>
            <w:r>
              <w:t>30</w:t>
            </w:r>
          </w:p>
        </w:tc>
      </w:tr>
      <w:tr w:rsidR="0070033B" w14:paraId="78782895" w14:textId="77777777">
        <w:tc>
          <w:tcPr>
            <w:tcW w:w="0" w:type="auto"/>
          </w:tcPr>
          <w:p w14:paraId="6D87610D" w14:textId="77777777" w:rsidR="0070033B" w:rsidRDefault="005A619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7DA33012" w14:textId="77777777" w:rsidR="0070033B" w:rsidRDefault="005A6194">
            <w:pPr>
              <w:pStyle w:val="a3"/>
              <w:jc w:val="center"/>
            </w:pPr>
            <w:r>
              <w:t>30</w:t>
            </w:r>
          </w:p>
        </w:tc>
      </w:tr>
      <w:tr w:rsidR="0070033B" w14:paraId="05CE12E4" w14:textId="77777777">
        <w:tc>
          <w:tcPr>
            <w:tcW w:w="0" w:type="auto"/>
          </w:tcPr>
          <w:p w14:paraId="34B9DAAF" w14:textId="77777777" w:rsidR="0070033B" w:rsidRDefault="005A619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59073D78" w14:textId="77777777" w:rsidR="0070033B" w:rsidRDefault="005A6194">
            <w:pPr>
              <w:pStyle w:val="a3"/>
              <w:jc w:val="center"/>
            </w:pPr>
            <w:r>
              <w:t>75</w:t>
            </w:r>
          </w:p>
        </w:tc>
      </w:tr>
      <w:tr w:rsidR="0070033B" w14:paraId="4FD8731F" w14:textId="77777777">
        <w:tc>
          <w:tcPr>
            <w:tcW w:w="0" w:type="auto"/>
          </w:tcPr>
          <w:p w14:paraId="4DB776B1" w14:textId="77777777" w:rsidR="0070033B" w:rsidRDefault="005A619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1251312E" w14:textId="77777777" w:rsidR="0070033B" w:rsidRDefault="005A6194">
            <w:pPr>
              <w:pStyle w:val="a3"/>
              <w:jc w:val="center"/>
            </w:pPr>
            <w:r>
              <w:t>экзамен</w:t>
            </w:r>
          </w:p>
        </w:tc>
      </w:tr>
    </w:tbl>
    <w:p w14:paraId="3DC55C0E" w14:textId="77777777" w:rsidR="0070033B" w:rsidRDefault="0070033B">
      <w:pPr>
        <w:pStyle w:val="a3"/>
      </w:pPr>
    </w:p>
    <w:p w14:paraId="57695F39" w14:textId="77777777" w:rsidR="0070033B" w:rsidRDefault="005A6194">
      <w:pPr>
        <w:pStyle w:val="a3"/>
        <w:jc w:val="center"/>
      </w:pPr>
      <w:r>
        <w:rPr>
          <w:b/>
        </w:rPr>
        <w:t>2 СОДЕРЖАНИЕ ДИСЦИПЛИНЫ</w:t>
      </w:r>
    </w:p>
    <w:p w14:paraId="0076FB42" w14:textId="77777777" w:rsidR="0070033B" w:rsidRDefault="0070033B">
      <w:pPr>
        <w:pStyle w:val="a3"/>
      </w:pPr>
    </w:p>
    <w:p w14:paraId="6F91B584" w14:textId="77777777" w:rsidR="0070033B" w:rsidRDefault="005A6194">
      <w:pPr>
        <w:pStyle w:val="a3"/>
        <w:jc w:val="center"/>
      </w:pPr>
      <w:r>
        <w:rPr>
          <w:b/>
        </w:rPr>
        <w:t>2.1 Тематический план</w:t>
      </w:r>
    </w:p>
    <w:p w14:paraId="43ED7F0B" w14:textId="77777777" w:rsidR="0070033B" w:rsidRDefault="0070033B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70033B" w14:paraId="6101A0F4" w14:textId="77777777" w:rsidTr="0038326C">
        <w:trPr>
          <w:tblHeader/>
        </w:trPr>
        <w:tc>
          <w:tcPr>
            <w:tcW w:w="150" w:type="pct"/>
          </w:tcPr>
          <w:p w14:paraId="092F9234" w14:textId="77777777" w:rsidR="0070033B" w:rsidRDefault="005A6194">
            <w:pPr>
              <w:pStyle w:val="a3"/>
              <w:jc w:val="center"/>
            </w:pPr>
            <w:r>
              <w:t>№</w:t>
            </w:r>
          </w:p>
        </w:tc>
        <w:tc>
          <w:tcPr>
            <w:tcW w:w="3381" w:type="pct"/>
          </w:tcPr>
          <w:p w14:paraId="01089A21" w14:textId="77777777" w:rsidR="0070033B" w:rsidRDefault="005A619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14:paraId="420D912C" w14:textId="77777777" w:rsidR="0070033B" w:rsidRDefault="005A619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14:paraId="1D870CC5" w14:textId="77777777" w:rsidR="0070033B" w:rsidRDefault="005A619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0033B" w14:paraId="130C7621" w14:textId="77777777">
        <w:tc>
          <w:tcPr>
            <w:tcW w:w="0" w:type="auto"/>
            <w:gridSpan w:val="4"/>
          </w:tcPr>
          <w:p w14:paraId="1688A41C" w14:textId="77777777" w:rsidR="0070033B" w:rsidRDefault="005A6194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70033B" w14:paraId="0D508233" w14:textId="77777777">
        <w:tc>
          <w:tcPr>
            <w:tcW w:w="0" w:type="auto"/>
          </w:tcPr>
          <w:p w14:paraId="601C8D0E" w14:textId="77777777" w:rsidR="0070033B" w:rsidRDefault="005A6194">
            <w:pPr>
              <w:pStyle w:val="a3"/>
              <w:jc w:val="center"/>
            </w:pPr>
            <w:permStart w:id="1105007164" w:edGrp="none"/>
            <w:r>
              <w:t>1</w:t>
            </w:r>
          </w:p>
        </w:tc>
        <w:tc>
          <w:tcPr>
            <w:tcW w:w="0" w:type="auto"/>
          </w:tcPr>
          <w:p w14:paraId="425C2D59" w14:textId="7D0E76E2" w:rsidR="0070033B" w:rsidRDefault="005A6194">
            <w:pPr>
              <w:pStyle w:val="a3"/>
            </w:pPr>
            <w:r>
              <w:rPr>
                <w:b/>
                <w:sz w:val="22"/>
              </w:rPr>
              <w:t>Тема 1. Предмет аналитической химии, ее цели и задачи, этапы развития.</w:t>
            </w:r>
          </w:p>
          <w:p w14:paraId="6544924F" w14:textId="77777777" w:rsidR="0070033B" w:rsidRDefault="005A6194">
            <w:pPr>
              <w:pStyle w:val="a3"/>
            </w:pPr>
            <w:r>
              <w:rPr>
                <w:sz w:val="22"/>
              </w:rPr>
              <w:t>Виды анализа: изотопный, элементный, молекулярный, фазовый. Качественный и количественный анализ веществ. Химические, физико-химические и физические методы анализа. Деструктивные и недеструктивные методы. Современное состояние и тенденции развития.</w:t>
            </w:r>
          </w:p>
        </w:tc>
        <w:tc>
          <w:tcPr>
            <w:tcW w:w="0" w:type="auto"/>
          </w:tcPr>
          <w:p w14:paraId="12ADDEE2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34C3315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7AAAE128" w14:textId="77777777">
        <w:tc>
          <w:tcPr>
            <w:tcW w:w="0" w:type="auto"/>
          </w:tcPr>
          <w:p w14:paraId="649FA2A3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B2F2553" w14:textId="2EF3A54D" w:rsidR="0070033B" w:rsidRDefault="005A6194">
            <w:pPr>
              <w:pStyle w:val="a3"/>
            </w:pPr>
            <w:r>
              <w:rPr>
                <w:b/>
                <w:sz w:val="22"/>
              </w:rPr>
              <w:t>Тема 2. Методы анализа.</w:t>
            </w:r>
          </w:p>
          <w:p w14:paraId="3AB7C063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Методы обнаружения. Задачи и выбор метода обнаружения. Виды качественного анализа: идентификация атомов, ионов, молекул и веществ. Качественный анализ неорганических веществ. Анализ катионов и анионов. Дробный и систематический ход анализа. Характеристика аналитических реакций: чувствительность, </w:t>
            </w:r>
            <w:r>
              <w:rPr>
                <w:sz w:val="22"/>
              </w:rPr>
              <w:lastRenderedPageBreak/>
              <w:t>избирательность и специфичность. Открываемый минимум. Предел обнаружения. Способы повышения избирательности (селективности) реакций. Схемы систематического качественного анализа катионов. Микрокристаллоскопический анализ. Капельный анализ. Анализ анионов, групповые реактивы и специфические реакции открытия анионов. Качественный анализ неизвестного вещества. Методы выделения, разделения и концентрирования. Основные методы разделения, их выбор и оценка. Разделение сопоставимых количеств и отделение малых количеств от больших. Осаждение. Разделение методом осаждения. Условия осаждения и растворимость гидроокисей, хлоридов, сульфатов, сульфидов, карбонатов и фосфатов. Способы разделения путем установления различных значений рН, использования комплексных соединений и окислительно-восстановительных реакций. Экстракция. Разделение методом экстракции. Условия экстракции и реэкстракции. Основные реагенты, используемые для разделения методом экстракции. Селективное разделение путем подбора органических растворителей, изменения рН водной фазы, маскирования.</w:t>
            </w:r>
          </w:p>
        </w:tc>
        <w:tc>
          <w:tcPr>
            <w:tcW w:w="0" w:type="auto"/>
          </w:tcPr>
          <w:p w14:paraId="365C6AA2" w14:textId="77777777" w:rsidR="0070033B" w:rsidRDefault="005A6194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14:paraId="1273AC6F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2B7CC4C" w14:textId="77777777">
        <w:tc>
          <w:tcPr>
            <w:tcW w:w="0" w:type="auto"/>
          </w:tcPr>
          <w:p w14:paraId="088CBCA3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A2D6B7F" w14:textId="541955B6" w:rsidR="0070033B" w:rsidRDefault="005A6194">
            <w:pPr>
              <w:pStyle w:val="a3"/>
            </w:pPr>
            <w:r>
              <w:rPr>
                <w:b/>
                <w:sz w:val="22"/>
              </w:rPr>
              <w:t>Тема 3. Метрологический аспект аналитических определений.</w:t>
            </w:r>
          </w:p>
          <w:p w14:paraId="5B81960A" w14:textId="77777777" w:rsidR="0070033B" w:rsidRDefault="005A6194">
            <w:pPr>
              <w:pStyle w:val="a3"/>
            </w:pPr>
            <w:r>
              <w:rPr>
                <w:sz w:val="22"/>
              </w:rPr>
              <w:t>Представительность пробы. Отбор средней пробы. Правильность и воспроизводимость. Классификация погрешностей: систематические и случайные погрешности. Систематические погрешности отдельных методов анализа, их выявление и устранение. Использование стандартных образцов. Случайные погрешности, промахи. Статистическая обработка результатов анализа. Среднее, дисперсия, стандартное отклонение, доверительная вероятность, коэффициент Стьюдента, доверительный интервал.</w:t>
            </w:r>
          </w:p>
        </w:tc>
        <w:tc>
          <w:tcPr>
            <w:tcW w:w="0" w:type="auto"/>
          </w:tcPr>
          <w:p w14:paraId="1565F299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3189FD1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57C0282" w14:textId="77777777">
        <w:tc>
          <w:tcPr>
            <w:tcW w:w="0" w:type="auto"/>
          </w:tcPr>
          <w:p w14:paraId="4025625E" w14:textId="77777777" w:rsidR="0070033B" w:rsidRDefault="005A61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53B8A0F" w14:textId="6AF9FFAE" w:rsidR="0070033B" w:rsidRDefault="005A6194">
            <w:pPr>
              <w:pStyle w:val="a3"/>
            </w:pPr>
            <w:r>
              <w:rPr>
                <w:b/>
                <w:sz w:val="22"/>
              </w:rPr>
              <w:t>Тема 4. Химическое равновесие в гомогенной системе.</w:t>
            </w:r>
          </w:p>
          <w:p w14:paraId="082C6075" w14:textId="77777777" w:rsidR="0070033B" w:rsidRDefault="005A6194">
            <w:pPr>
              <w:pStyle w:val="a3"/>
            </w:pPr>
            <w:r>
              <w:rPr>
                <w:sz w:val="22"/>
              </w:rPr>
              <w:t>Закон действия масс. Основные положения теории электролитической диссоциаций. Идеальные и реальные растворы.</w:t>
            </w:r>
          </w:p>
        </w:tc>
        <w:tc>
          <w:tcPr>
            <w:tcW w:w="0" w:type="auto"/>
          </w:tcPr>
          <w:p w14:paraId="297D177C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EFAC59E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0224595C" w14:textId="77777777">
        <w:tc>
          <w:tcPr>
            <w:tcW w:w="0" w:type="auto"/>
          </w:tcPr>
          <w:p w14:paraId="71791355" w14:textId="77777777" w:rsidR="0070033B" w:rsidRDefault="005A6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CE7A97A" w14:textId="13D2AAE1" w:rsidR="0070033B" w:rsidRDefault="005A6194">
            <w:pPr>
              <w:pStyle w:val="a3"/>
            </w:pPr>
            <w:r>
              <w:rPr>
                <w:b/>
                <w:sz w:val="22"/>
              </w:rPr>
              <w:t>Тема 5. Активность и коэффициент активности.</w:t>
            </w:r>
          </w:p>
          <w:p w14:paraId="6E5D8210" w14:textId="77777777" w:rsidR="0070033B" w:rsidRDefault="005A6194">
            <w:pPr>
              <w:pStyle w:val="a3"/>
            </w:pPr>
            <w:r>
              <w:rPr>
                <w:sz w:val="22"/>
              </w:rPr>
              <w:t>Общая (аналитическая) и равновесная концентрация. Константы равновесия термодинамические и концентрационные. Взаимосвязь между степенью и константы ионизации слабых электролитов. Закон разбавления Оствальда.</w:t>
            </w:r>
          </w:p>
        </w:tc>
        <w:tc>
          <w:tcPr>
            <w:tcW w:w="0" w:type="auto"/>
          </w:tcPr>
          <w:p w14:paraId="14538A5D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3EFD0A6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CCDE376" w14:textId="77777777">
        <w:tc>
          <w:tcPr>
            <w:tcW w:w="0" w:type="auto"/>
          </w:tcPr>
          <w:p w14:paraId="4784C4DC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4B810CBB" w14:textId="13F2262C" w:rsidR="0070033B" w:rsidRDefault="005A6194">
            <w:pPr>
              <w:pStyle w:val="a3"/>
            </w:pPr>
            <w:r>
              <w:rPr>
                <w:b/>
                <w:sz w:val="22"/>
              </w:rPr>
              <w:t>Тема 6. Современные представления о кислотах и основаниях.</w:t>
            </w:r>
          </w:p>
          <w:p w14:paraId="30D2467D" w14:textId="77777777" w:rsidR="0070033B" w:rsidRDefault="005A6194">
            <w:pPr>
              <w:pStyle w:val="a3"/>
            </w:pPr>
            <w:r>
              <w:rPr>
                <w:sz w:val="22"/>
              </w:rPr>
              <w:t>Теория Льюиса. Теория Бренстеда-Лоури. Кислотно-основные сопряженные пары. Константа автопротолиза.</w:t>
            </w:r>
          </w:p>
        </w:tc>
        <w:tc>
          <w:tcPr>
            <w:tcW w:w="0" w:type="auto"/>
          </w:tcPr>
          <w:p w14:paraId="0DE6FA1C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115CFB2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2B13669E" w14:textId="77777777">
        <w:tc>
          <w:tcPr>
            <w:tcW w:w="0" w:type="auto"/>
          </w:tcPr>
          <w:p w14:paraId="319C1330" w14:textId="77777777" w:rsidR="0070033B" w:rsidRDefault="005A619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4B98F2E0" w14:textId="4BAF34CF" w:rsidR="0070033B" w:rsidRDefault="005A6194">
            <w:pPr>
              <w:pStyle w:val="a3"/>
            </w:pPr>
            <w:r>
              <w:rPr>
                <w:b/>
                <w:sz w:val="22"/>
              </w:rPr>
              <w:t>Тема 7. Буферные растворы.</w:t>
            </w:r>
          </w:p>
          <w:p w14:paraId="45AA5E6E" w14:textId="77777777" w:rsidR="0070033B" w:rsidRDefault="005A6194">
            <w:pPr>
              <w:pStyle w:val="a3"/>
            </w:pPr>
            <w:r>
              <w:rPr>
                <w:sz w:val="22"/>
              </w:rPr>
              <w:t>Ионное произведение воды и водородный показатель. Вычисление рН в растворах кислот, щелочей и основании. Вычисления рН буферных растворов.</w:t>
            </w:r>
          </w:p>
        </w:tc>
        <w:tc>
          <w:tcPr>
            <w:tcW w:w="0" w:type="auto"/>
          </w:tcPr>
          <w:p w14:paraId="33F580BF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C58F09B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298119EA" w14:textId="77777777">
        <w:tc>
          <w:tcPr>
            <w:tcW w:w="0" w:type="auto"/>
          </w:tcPr>
          <w:p w14:paraId="22547C10" w14:textId="77777777" w:rsidR="0070033B" w:rsidRDefault="005A619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1E28424A" w14:textId="1B89C656" w:rsidR="0070033B" w:rsidRDefault="005A6194">
            <w:pPr>
              <w:pStyle w:val="a3"/>
            </w:pPr>
            <w:r>
              <w:rPr>
                <w:b/>
                <w:sz w:val="22"/>
              </w:rPr>
              <w:t>Тема 8. Комплексообразование в химическом анализе.</w:t>
            </w:r>
          </w:p>
          <w:p w14:paraId="0983C782" w14:textId="77777777" w:rsidR="0070033B" w:rsidRDefault="005A6194">
            <w:pPr>
              <w:pStyle w:val="a3"/>
            </w:pPr>
            <w:r>
              <w:rPr>
                <w:sz w:val="22"/>
              </w:rPr>
              <w:t>Основные понятия. Классификация комплексных соединений. Диссоциация комплексных соединений. Расчеты процессов комплексообразований.</w:t>
            </w:r>
          </w:p>
        </w:tc>
        <w:tc>
          <w:tcPr>
            <w:tcW w:w="0" w:type="auto"/>
          </w:tcPr>
          <w:p w14:paraId="1F8989AA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7A730483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3DBE761" w14:textId="77777777">
        <w:tc>
          <w:tcPr>
            <w:tcW w:w="0" w:type="auto"/>
          </w:tcPr>
          <w:p w14:paraId="58CBF774" w14:textId="77777777" w:rsidR="0070033B" w:rsidRDefault="005A619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23E107FE" w14:textId="0F8AA29E" w:rsidR="0070033B" w:rsidRDefault="005A6194">
            <w:pPr>
              <w:pStyle w:val="a3"/>
            </w:pPr>
            <w:r>
              <w:rPr>
                <w:b/>
                <w:sz w:val="22"/>
              </w:rPr>
              <w:t>Тема 9. Окислительно-восстановительное равновесие.</w:t>
            </w:r>
          </w:p>
          <w:p w14:paraId="0AFC4F81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Электроды. Использование окислительно-восстановительных реакций в аналитической химии. Равновесный окислительно-восстановительный, стационарный, стандартный, формальный </w:t>
            </w:r>
            <w:r>
              <w:rPr>
                <w:sz w:val="22"/>
              </w:rPr>
              <w:lastRenderedPageBreak/>
              <w:t>(реальный) потенциал. Уравнение Нернста. Факторы, оказывающие влияние на равновесный окислительно-восстановительный. Константы равновесия окислительно-восстановительных реакций. Гетерогенное равновесие в аналитической химии.</w:t>
            </w:r>
          </w:p>
        </w:tc>
        <w:tc>
          <w:tcPr>
            <w:tcW w:w="0" w:type="auto"/>
          </w:tcPr>
          <w:p w14:paraId="0C82AC22" w14:textId="77777777" w:rsidR="0070033B" w:rsidRDefault="005A6194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14:paraId="0C124489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1320EF1" w14:textId="77777777">
        <w:tc>
          <w:tcPr>
            <w:tcW w:w="0" w:type="auto"/>
          </w:tcPr>
          <w:p w14:paraId="16484324" w14:textId="77777777" w:rsidR="0070033B" w:rsidRDefault="005A619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D4479D1" w14:textId="548D44EA" w:rsidR="0070033B" w:rsidRDefault="005A6194">
            <w:pPr>
              <w:pStyle w:val="a3"/>
            </w:pPr>
            <w:r>
              <w:rPr>
                <w:b/>
                <w:sz w:val="22"/>
              </w:rPr>
              <w:t>Тема 10. Условия образования осадков.</w:t>
            </w:r>
          </w:p>
          <w:p w14:paraId="77023A89" w14:textId="77777777" w:rsidR="0070033B" w:rsidRDefault="005A6194">
            <w:pPr>
              <w:pStyle w:val="a3"/>
            </w:pPr>
            <w:r>
              <w:rPr>
                <w:sz w:val="22"/>
              </w:rPr>
              <w:t>Произведение растворимости. Растворимость малорастворимых соединений. Действие одноименных ионов на растворимость осадков. Солевой эффект. Дробное осаждение. Свойства поверхности осадков. Загрязнение осадков. Классификация различных видов соосаждения.</w:t>
            </w:r>
          </w:p>
        </w:tc>
        <w:tc>
          <w:tcPr>
            <w:tcW w:w="0" w:type="auto"/>
          </w:tcPr>
          <w:p w14:paraId="2B8CA477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D8E2519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2E195467" w14:textId="77777777">
        <w:tc>
          <w:tcPr>
            <w:tcW w:w="0" w:type="auto"/>
          </w:tcPr>
          <w:p w14:paraId="58740BBD" w14:textId="77777777" w:rsidR="0070033B" w:rsidRDefault="005A619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76F349D8" w14:textId="4A99A3B8" w:rsidR="0070033B" w:rsidRDefault="005A6194">
            <w:pPr>
              <w:pStyle w:val="a3"/>
            </w:pPr>
            <w:r>
              <w:rPr>
                <w:b/>
                <w:sz w:val="22"/>
              </w:rPr>
              <w:t>Тема 11. Гидролиз солей и его типы.</w:t>
            </w:r>
          </w:p>
          <w:p w14:paraId="6E64CACB" w14:textId="77777777" w:rsidR="0070033B" w:rsidRDefault="005A6194">
            <w:pPr>
              <w:pStyle w:val="a3"/>
            </w:pPr>
            <w:r>
              <w:rPr>
                <w:sz w:val="22"/>
              </w:rPr>
              <w:t>Количественные характеристики процесса гидролиза солей. Вывод формул для их вычисления для трех типов гидролиза солей. Поведение амфотерных гидроксидов в водных растворах. Константа ионизации амфотерных гидроксидов.</w:t>
            </w:r>
          </w:p>
        </w:tc>
        <w:tc>
          <w:tcPr>
            <w:tcW w:w="0" w:type="auto"/>
          </w:tcPr>
          <w:p w14:paraId="2BC4BA2B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526D72B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458C44A" w14:textId="77777777">
        <w:tc>
          <w:tcPr>
            <w:tcW w:w="0" w:type="auto"/>
          </w:tcPr>
          <w:p w14:paraId="1CC7CDB6" w14:textId="77777777" w:rsidR="0070033B" w:rsidRDefault="005A619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382B6DE0" w14:textId="032A941A" w:rsidR="0070033B" w:rsidRDefault="005A6194">
            <w:pPr>
              <w:pStyle w:val="a3"/>
            </w:pPr>
            <w:r>
              <w:rPr>
                <w:b/>
                <w:sz w:val="22"/>
              </w:rPr>
              <w:t>Тема 12. Классификация анионов.</w:t>
            </w:r>
          </w:p>
          <w:p w14:paraId="7522EB09" w14:textId="77777777" w:rsidR="0070033B" w:rsidRDefault="005A6194">
            <w:pPr>
              <w:pStyle w:val="a3"/>
            </w:pPr>
            <w:r>
              <w:rPr>
                <w:sz w:val="22"/>
              </w:rPr>
              <w:t>Общие характеристики групп. Групповые реагенты. Анионы окислители и анионы восстановители. Открытие ионов при их совместном присутствии. Анализ сухого вещества.</w:t>
            </w:r>
          </w:p>
        </w:tc>
        <w:tc>
          <w:tcPr>
            <w:tcW w:w="0" w:type="auto"/>
          </w:tcPr>
          <w:p w14:paraId="579FAF1B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40D7BF2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6F805A4" w14:textId="77777777">
        <w:tc>
          <w:tcPr>
            <w:tcW w:w="0" w:type="auto"/>
          </w:tcPr>
          <w:p w14:paraId="4C6F0866" w14:textId="77777777" w:rsidR="0070033B" w:rsidRDefault="005A619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5AA20FC3" w14:textId="13805D26" w:rsidR="0070033B" w:rsidRDefault="005A6194">
            <w:pPr>
              <w:pStyle w:val="a3"/>
            </w:pPr>
            <w:r>
              <w:rPr>
                <w:b/>
                <w:sz w:val="22"/>
              </w:rPr>
              <w:t>Тема 13. Предмет и задачи количественного анализа.</w:t>
            </w:r>
          </w:p>
          <w:p w14:paraId="16439C76" w14:textId="77777777" w:rsidR="0070033B" w:rsidRDefault="005A6194">
            <w:pPr>
              <w:pStyle w:val="a3"/>
            </w:pPr>
            <w:r>
              <w:rPr>
                <w:sz w:val="22"/>
              </w:rPr>
              <w:t>Классификация методов количественного анализа. Гравиметрический (весовой) анализ. Аналитические весы.</w:t>
            </w:r>
          </w:p>
        </w:tc>
        <w:tc>
          <w:tcPr>
            <w:tcW w:w="0" w:type="auto"/>
          </w:tcPr>
          <w:p w14:paraId="3AD60E91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40F9B741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7872BB29" w14:textId="77777777">
        <w:tc>
          <w:tcPr>
            <w:tcW w:w="0" w:type="auto"/>
          </w:tcPr>
          <w:p w14:paraId="33FD33EE" w14:textId="77777777" w:rsidR="0070033B" w:rsidRDefault="005A619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13BDF2A7" w14:textId="3E823B05" w:rsidR="0070033B" w:rsidRDefault="005A6194">
            <w:pPr>
              <w:pStyle w:val="a3"/>
            </w:pPr>
            <w:r>
              <w:rPr>
                <w:b/>
                <w:sz w:val="22"/>
              </w:rPr>
              <w:t>Тема 14. Классификация методов анализа.</w:t>
            </w:r>
          </w:p>
          <w:p w14:paraId="7912A531" w14:textId="77777777" w:rsidR="0070033B" w:rsidRDefault="005A6194">
            <w:pPr>
              <w:pStyle w:val="a3"/>
            </w:pPr>
            <w:r>
              <w:rPr>
                <w:sz w:val="22"/>
              </w:rPr>
              <w:t>Теоретические основы осаждения малорастворимых соединений. Осаждаемая и весовая формы. Кристаллические и аморфные. Процессы, приводящие к загрязнению осадков. Преимущества и недостатки анализа. Техника работы и вычисления в гравиметрическом анализе.</w:t>
            </w:r>
          </w:p>
        </w:tc>
        <w:tc>
          <w:tcPr>
            <w:tcW w:w="0" w:type="auto"/>
          </w:tcPr>
          <w:p w14:paraId="5B582F4D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11B8964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0AB78C4" w14:textId="77777777">
        <w:tc>
          <w:tcPr>
            <w:tcW w:w="0" w:type="auto"/>
          </w:tcPr>
          <w:p w14:paraId="6482FB12" w14:textId="77777777" w:rsidR="0070033B" w:rsidRDefault="005A619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0FE6C007" w14:textId="251F12D9" w:rsidR="0070033B" w:rsidRDefault="005A6194">
            <w:pPr>
              <w:pStyle w:val="a3"/>
            </w:pPr>
            <w:r>
              <w:rPr>
                <w:b/>
                <w:sz w:val="22"/>
              </w:rPr>
              <w:t>Тема 15. Титриметрический (объемный) анализ.</w:t>
            </w:r>
          </w:p>
          <w:p w14:paraId="226181E5" w14:textId="77777777" w:rsidR="0070033B" w:rsidRDefault="005A6194">
            <w:pPr>
              <w:pStyle w:val="a3"/>
            </w:pPr>
            <w:r>
              <w:rPr>
                <w:sz w:val="22"/>
              </w:rPr>
              <w:t>Сущность титриметрического анализа. Способы титрования: прямое, обратное, по замещению Классификация методов титриметрического анализа Способы выражения концентрации растворов. Расчеты в титриметрическом анализе.</w:t>
            </w:r>
          </w:p>
        </w:tc>
        <w:tc>
          <w:tcPr>
            <w:tcW w:w="0" w:type="auto"/>
          </w:tcPr>
          <w:p w14:paraId="11C0EE42" w14:textId="77777777" w:rsidR="0070033B" w:rsidRDefault="005A619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31811911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permEnd w:id="1105007164"/>
      <w:tr w:rsidR="0070033B" w14:paraId="66791BE4" w14:textId="77777777">
        <w:tc>
          <w:tcPr>
            <w:tcW w:w="0" w:type="auto"/>
            <w:gridSpan w:val="2"/>
          </w:tcPr>
          <w:p w14:paraId="0D44DE02" w14:textId="77777777" w:rsidR="0070033B" w:rsidRDefault="005A619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2605AE4C" w14:textId="77777777" w:rsidR="0070033B" w:rsidRDefault="005A6194">
            <w:pPr>
              <w:pStyle w:val="a3"/>
              <w:jc w:val="center"/>
            </w:pPr>
            <w:permStart w:id="139022844" w:edGrp="none"/>
            <w:r>
              <w:rPr>
                <w:b/>
              </w:rPr>
              <w:t>15</w:t>
            </w:r>
            <w:permEnd w:id="139022844"/>
          </w:p>
        </w:tc>
        <w:tc>
          <w:tcPr>
            <w:tcW w:w="0" w:type="auto"/>
          </w:tcPr>
          <w:p w14:paraId="42FC5C98" w14:textId="77777777" w:rsidR="0070033B" w:rsidRDefault="0070033B">
            <w:pPr>
              <w:pStyle w:val="a3"/>
            </w:pPr>
          </w:p>
        </w:tc>
      </w:tr>
      <w:tr w:rsidR="0070033B" w14:paraId="7D2AC700" w14:textId="77777777">
        <w:tc>
          <w:tcPr>
            <w:tcW w:w="0" w:type="auto"/>
            <w:gridSpan w:val="4"/>
          </w:tcPr>
          <w:p w14:paraId="4F2FF084" w14:textId="77777777" w:rsidR="0070033B" w:rsidRDefault="005A6194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70033B" w14:paraId="2D216257" w14:textId="77777777">
        <w:tc>
          <w:tcPr>
            <w:tcW w:w="0" w:type="auto"/>
            <w:gridSpan w:val="2"/>
          </w:tcPr>
          <w:p w14:paraId="46CF5DC5" w14:textId="77777777" w:rsidR="0070033B" w:rsidRDefault="005A619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1C4D2051" w14:textId="77777777" w:rsidR="0070033B" w:rsidRDefault="005A6194">
            <w:pPr>
              <w:pStyle w:val="a3"/>
              <w:jc w:val="center"/>
            </w:pPr>
            <w:permStart w:id="783378383" w:edGrp="none"/>
            <w:r>
              <w:rPr>
                <w:b/>
              </w:rPr>
              <w:t>0</w:t>
            </w:r>
            <w:permEnd w:id="783378383"/>
          </w:p>
        </w:tc>
        <w:tc>
          <w:tcPr>
            <w:tcW w:w="0" w:type="auto"/>
          </w:tcPr>
          <w:p w14:paraId="55DD7D6B" w14:textId="77777777" w:rsidR="0070033B" w:rsidRDefault="0070033B">
            <w:pPr>
              <w:pStyle w:val="a3"/>
            </w:pPr>
          </w:p>
        </w:tc>
      </w:tr>
      <w:tr w:rsidR="0070033B" w14:paraId="7BB947C0" w14:textId="77777777">
        <w:tc>
          <w:tcPr>
            <w:tcW w:w="0" w:type="auto"/>
            <w:gridSpan w:val="4"/>
          </w:tcPr>
          <w:p w14:paraId="74C66FBB" w14:textId="77777777" w:rsidR="0070033B" w:rsidRDefault="005A6194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70033B" w14:paraId="50C1231B" w14:textId="77777777">
        <w:tc>
          <w:tcPr>
            <w:tcW w:w="0" w:type="auto"/>
          </w:tcPr>
          <w:p w14:paraId="0E028378" w14:textId="77777777" w:rsidR="0070033B" w:rsidRDefault="005A6194">
            <w:pPr>
              <w:pStyle w:val="a3"/>
              <w:jc w:val="center"/>
            </w:pPr>
            <w:permStart w:id="60776380" w:edGrp="none"/>
            <w:r>
              <w:t>1</w:t>
            </w:r>
          </w:p>
        </w:tc>
        <w:tc>
          <w:tcPr>
            <w:tcW w:w="0" w:type="auto"/>
          </w:tcPr>
          <w:p w14:paraId="117A49AB" w14:textId="04963EC9" w:rsidR="0070033B" w:rsidRDefault="005A6194">
            <w:pPr>
              <w:pStyle w:val="a3"/>
            </w:pPr>
            <w:r>
              <w:rPr>
                <w:b/>
                <w:sz w:val="22"/>
              </w:rPr>
              <w:t>Тема 1. Техника безопасности.</w:t>
            </w:r>
          </w:p>
          <w:p w14:paraId="1B68EC01" w14:textId="77777777" w:rsidR="0070033B" w:rsidRDefault="005A6194">
            <w:pPr>
              <w:pStyle w:val="a3"/>
            </w:pPr>
            <w:r>
              <w:rPr>
                <w:sz w:val="22"/>
              </w:rPr>
              <w:t>Посуда. Оборудование. Приборы. Техника выполнения лабораторных работ.</w:t>
            </w:r>
          </w:p>
        </w:tc>
        <w:tc>
          <w:tcPr>
            <w:tcW w:w="0" w:type="auto"/>
          </w:tcPr>
          <w:p w14:paraId="2332B5C3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B73B3AF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304116C" w14:textId="77777777">
        <w:tc>
          <w:tcPr>
            <w:tcW w:w="0" w:type="auto"/>
          </w:tcPr>
          <w:p w14:paraId="1C6C9741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0CE5114" w14:textId="1B605FC7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2. Качественное определение ионов в продуктах металлургического производства.</w:t>
            </w:r>
          </w:p>
        </w:tc>
        <w:tc>
          <w:tcPr>
            <w:tcW w:w="0" w:type="auto"/>
          </w:tcPr>
          <w:p w14:paraId="36096C3E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28A69A8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064F464" w14:textId="77777777">
        <w:tc>
          <w:tcPr>
            <w:tcW w:w="0" w:type="auto"/>
          </w:tcPr>
          <w:p w14:paraId="3E1D2956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81AB761" w14:textId="528C582E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3. Качественное определение примесей сточных вод металлургического производства.</w:t>
            </w:r>
          </w:p>
        </w:tc>
        <w:tc>
          <w:tcPr>
            <w:tcW w:w="0" w:type="auto"/>
          </w:tcPr>
          <w:p w14:paraId="23F9DF94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402F45A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D129329" w14:textId="77777777">
        <w:tc>
          <w:tcPr>
            <w:tcW w:w="0" w:type="auto"/>
          </w:tcPr>
          <w:p w14:paraId="7C00760B" w14:textId="77777777" w:rsidR="0070033B" w:rsidRDefault="005A61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585A77B9" w14:textId="77CFECAE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4. Тема 4 Основы весового анализа.</w:t>
            </w:r>
            <w:r w:rsidR="0038326C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Весы. Правила взвешивания.</w:t>
            </w:r>
          </w:p>
        </w:tc>
        <w:tc>
          <w:tcPr>
            <w:tcW w:w="0" w:type="auto"/>
          </w:tcPr>
          <w:p w14:paraId="21AFDB29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2777D65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B0FB83D" w14:textId="77777777">
        <w:tc>
          <w:tcPr>
            <w:tcW w:w="0" w:type="auto"/>
          </w:tcPr>
          <w:p w14:paraId="7CA47551" w14:textId="77777777" w:rsidR="0070033B" w:rsidRDefault="005A6194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14:paraId="3E8122B0" w14:textId="664655DB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5. Определение влажности минерала.</w:t>
            </w:r>
          </w:p>
        </w:tc>
        <w:tc>
          <w:tcPr>
            <w:tcW w:w="0" w:type="auto"/>
          </w:tcPr>
          <w:p w14:paraId="7B1C8C35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13BB808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2BDD86EF" w14:textId="77777777">
        <w:tc>
          <w:tcPr>
            <w:tcW w:w="0" w:type="auto"/>
          </w:tcPr>
          <w:p w14:paraId="651BD1E0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E8CD2E3" w14:textId="33589996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6. Определение содержания железа весовым методом.</w:t>
            </w:r>
          </w:p>
        </w:tc>
        <w:tc>
          <w:tcPr>
            <w:tcW w:w="0" w:type="auto"/>
          </w:tcPr>
          <w:p w14:paraId="3B832E99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29F7F25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7C6EA4B2" w14:textId="77777777">
        <w:tc>
          <w:tcPr>
            <w:tcW w:w="0" w:type="auto"/>
          </w:tcPr>
          <w:p w14:paraId="6C8E4627" w14:textId="77777777" w:rsidR="0070033B" w:rsidRDefault="005A619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3BF3816F" w14:textId="1484E3B8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7. Приготовление рабочего раствора из фиксанала.</w:t>
            </w:r>
          </w:p>
        </w:tc>
        <w:tc>
          <w:tcPr>
            <w:tcW w:w="0" w:type="auto"/>
          </w:tcPr>
          <w:p w14:paraId="07B944B6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98DB53C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E011066" w14:textId="77777777">
        <w:tc>
          <w:tcPr>
            <w:tcW w:w="0" w:type="auto"/>
          </w:tcPr>
          <w:p w14:paraId="3BB14211" w14:textId="77777777" w:rsidR="0070033B" w:rsidRDefault="005A619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30EFDF4D" w14:textId="0712D6F9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8. Мерная посуда.</w:t>
            </w:r>
            <w:r w:rsidR="0038326C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Калибровка. Правила работы. Освоение титрования. Приготовление растворов. Расчеты в титриметрическом анализе.</w:t>
            </w:r>
          </w:p>
        </w:tc>
        <w:tc>
          <w:tcPr>
            <w:tcW w:w="0" w:type="auto"/>
          </w:tcPr>
          <w:p w14:paraId="7D565D11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53D5C0B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7FAA7E6C" w14:textId="77777777">
        <w:tc>
          <w:tcPr>
            <w:tcW w:w="0" w:type="auto"/>
          </w:tcPr>
          <w:p w14:paraId="19DF0361" w14:textId="77777777" w:rsidR="0070033B" w:rsidRDefault="005A619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592539F" w14:textId="074E0E3E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9. Определение общей кислотности и щелочности растворов.</w:t>
            </w:r>
          </w:p>
        </w:tc>
        <w:tc>
          <w:tcPr>
            <w:tcW w:w="0" w:type="auto"/>
          </w:tcPr>
          <w:p w14:paraId="499ECEAE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C6BD3D5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09CDC6D" w14:textId="77777777">
        <w:tc>
          <w:tcPr>
            <w:tcW w:w="0" w:type="auto"/>
          </w:tcPr>
          <w:p w14:paraId="4AC0F2BD" w14:textId="77777777" w:rsidR="0070033B" w:rsidRDefault="005A619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4934ED9E" w14:textId="05B60628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10. Определение активной кислотности на рН-метре.</w:t>
            </w:r>
          </w:p>
        </w:tc>
        <w:tc>
          <w:tcPr>
            <w:tcW w:w="0" w:type="auto"/>
          </w:tcPr>
          <w:p w14:paraId="0E8CA962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54AC60E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7375ED53" w14:textId="77777777">
        <w:tc>
          <w:tcPr>
            <w:tcW w:w="0" w:type="auto"/>
          </w:tcPr>
          <w:p w14:paraId="7CC13D87" w14:textId="77777777" w:rsidR="0070033B" w:rsidRDefault="005A619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026AFC24" w14:textId="102C37EF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11. Определение железа (II) перманганатометрическим методом.</w:t>
            </w:r>
          </w:p>
        </w:tc>
        <w:tc>
          <w:tcPr>
            <w:tcW w:w="0" w:type="auto"/>
          </w:tcPr>
          <w:p w14:paraId="5D57B0EA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82AF7ED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A219DCA" w14:textId="77777777">
        <w:tc>
          <w:tcPr>
            <w:tcW w:w="0" w:type="auto"/>
          </w:tcPr>
          <w:p w14:paraId="0E1E8C21" w14:textId="77777777" w:rsidR="0070033B" w:rsidRDefault="005A619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2948E247" w14:textId="132ED5C8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12. Определение содержания ионов хлора методом осаждения.</w:t>
            </w:r>
          </w:p>
        </w:tc>
        <w:tc>
          <w:tcPr>
            <w:tcW w:w="0" w:type="auto"/>
          </w:tcPr>
          <w:p w14:paraId="6C1D99E1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6A52FA5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14CCBF3F" w14:textId="77777777">
        <w:tc>
          <w:tcPr>
            <w:tcW w:w="0" w:type="auto"/>
          </w:tcPr>
          <w:p w14:paraId="06AF27DA" w14:textId="77777777" w:rsidR="0070033B" w:rsidRDefault="005A619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5E34252C" w14:textId="5D5FE02D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13. Определение содержания цинка комплексометрическим методом.</w:t>
            </w:r>
          </w:p>
        </w:tc>
        <w:tc>
          <w:tcPr>
            <w:tcW w:w="0" w:type="auto"/>
          </w:tcPr>
          <w:p w14:paraId="1182FBB4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8FEDF63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1927800" w14:textId="77777777">
        <w:tc>
          <w:tcPr>
            <w:tcW w:w="0" w:type="auto"/>
          </w:tcPr>
          <w:p w14:paraId="0DD1850B" w14:textId="77777777" w:rsidR="0070033B" w:rsidRDefault="005A619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5523AB48" w14:textId="1600F1BA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14. Определение жесткости воды.</w:t>
            </w:r>
          </w:p>
        </w:tc>
        <w:tc>
          <w:tcPr>
            <w:tcW w:w="0" w:type="auto"/>
          </w:tcPr>
          <w:p w14:paraId="546ED221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3A80282F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12EE1F4" w14:textId="77777777">
        <w:tc>
          <w:tcPr>
            <w:tcW w:w="0" w:type="auto"/>
          </w:tcPr>
          <w:p w14:paraId="4B128B8A" w14:textId="77777777" w:rsidR="0070033B" w:rsidRDefault="005A619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481C8A2E" w14:textId="49CED56C" w:rsidR="0070033B" w:rsidRDefault="005A6194" w:rsidP="0038326C">
            <w:pPr>
              <w:pStyle w:val="a3"/>
            </w:pPr>
            <w:r>
              <w:rPr>
                <w:b/>
                <w:sz w:val="22"/>
              </w:rPr>
              <w:t>Тема 15. Фотоэлектроколориметрический метод определения ионов меди в сточных водах металлургических предприятий.</w:t>
            </w:r>
          </w:p>
        </w:tc>
        <w:tc>
          <w:tcPr>
            <w:tcW w:w="0" w:type="auto"/>
          </w:tcPr>
          <w:p w14:paraId="09EDE25A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6114FCB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permEnd w:id="60776380"/>
      <w:tr w:rsidR="0070033B" w14:paraId="79B389B8" w14:textId="77777777">
        <w:tc>
          <w:tcPr>
            <w:tcW w:w="0" w:type="auto"/>
            <w:gridSpan w:val="2"/>
          </w:tcPr>
          <w:p w14:paraId="5E9F4B38" w14:textId="77777777" w:rsidR="0070033B" w:rsidRDefault="005A6194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20158DAB" w14:textId="77777777" w:rsidR="0070033B" w:rsidRDefault="005A6194">
            <w:pPr>
              <w:pStyle w:val="a3"/>
              <w:jc w:val="center"/>
            </w:pPr>
            <w:permStart w:id="823532763" w:edGrp="none"/>
            <w:r>
              <w:rPr>
                <w:b/>
              </w:rPr>
              <w:t>30</w:t>
            </w:r>
            <w:permEnd w:id="823532763"/>
          </w:p>
        </w:tc>
        <w:tc>
          <w:tcPr>
            <w:tcW w:w="0" w:type="auto"/>
          </w:tcPr>
          <w:p w14:paraId="75E8A94B" w14:textId="77777777" w:rsidR="0070033B" w:rsidRDefault="0070033B">
            <w:pPr>
              <w:pStyle w:val="a3"/>
            </w:pPr>
          </w:p>
        </w:tc>
      </w:tr>
    </w:tbl>
    <w:p w14:paraId="77B75233" w14:textId="77777777" w:rsidR="0070033B" w:rsidRDefault="0070033B">
      <w:pPr>
        <w:pStyle w:val="a3"/>
      </w:pPr>
    </w:p>
    <w:p w14:paraId="4ED96031" w14:textId="77777777" w:rsidR="0070033B" w:rsidRDefault="005A619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044C26C6" w14:textId="77777777" w:rsidR="0070033B" w:rsidRDefault="0070033B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22"/>
        <w:gridCol w:w="2140"/>
        <w:gridCol w:w="1234"/>
        <w:gridCol w:w="725"/>
        <w:gridCol w:w="1455"/>
        <w:gridCol w:w="1170"/>
      </w:tblGrid>
      <w:tr w:rsidR="0070033B" w14:paraId="79876F69" w14:textId="77777777">
        <w:trPr>
          <w:trHeight w:val="1229"/>
          <w:tblHeader/>
        </w:trPr>
        <w:tc>
          <w:tcPr>
            <w:tcW w:w="1026" w:type="pct"/>
          </w:tcPr>
          <w:p w14:paraId="78782DC7" w14:textId="77777777" w:rsidR="0070033B" w:rsidRDefault="005A619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14:paraId="35811FCF" w14:textId="77777777" w:rsidR="0070033B" w:rsidRDefault="005A619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35AE0D0F" w14:textId="77777777" w:rsidR="0070033B" w:rsidRDefault="005A619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14:paraId="7137CF83" w14:textId="77777777" w:rsidR="0070033B" w:rsidRDefault="005A619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0520D758" w14:textId="77777777" w:rsidR="0070033B" w:rsidRDefault="005A619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57F1FD18" w14:textId="77777777" w:rsidR="0070033B" w:rsidRDefault="005A619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0033B" w14:paraId="4804B512" w14:textId="77777777">
        <w:tc>
          <w:tcPr>
            <w:tcW w:w="0" w:type="auto"/>
          </w:tcPr>
          <w:p w14:paraId="5BCA0C59" w14:textId="77777777" w:rsidR="0070033B" w:rsidRDefault="005A6194">
            <w:pPr>
              <w:pStyle w:val="a3"/>
            </w:pPr>
            <w:permStart w:id="286462843" w:edGrp="none"/>
            <w:r>
              <w:rPr>
                <w:sz w:val="22"/>
              </w:rPr>
              <w:t>Тема 1 Аналитическая химия и ее задачи. Методы качественного анализа.</w:t>
            </w:r>
          </w:p>
        </w:tc>
        <w:tc>
          <w:tcPr>
            <w:tcW w:w="0" w:type="auto"/>
          </w:tcPr>
          <w:p w14:paraId="7148A040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1. Изучить теоретический материал по теме. 2. Подготовиться к л/р. 3. Ответить на контрольные вопросы и решить задачи. 4. Подготовка к контрольной работе. Цель: знать теоретические основы качественного, анализа; усвоить основные методы аналитической </w:t>
            </w:r>
            <w:r>
              <w:rPr>
                <w:sz w:val="22"/>
              </w:rPr>
              <w:lastRenderedPageBreak/>
              <w:t>химии. Усвоить технику выполнения лаб. работ.</w:t>
            </w:r>
          </w:p>
        </w:tc>
        <w:tc>
          <w:tcPr>
            <w:tcW w:w="0" w:type="auto"/>
          </w:tcPr>
          <w:p w14:paraId="0A38A300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lastRenderedPageBreak/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39D1F245" w14:textId="77777777" w:rsidR="0070033B" w:rsidRDefault="005A619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46480E8B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562BD4A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DDC1C41" w14:textId="77777777">
        <w:tc>
          <w:tcPr>
            <w:tcW w:w="0" w:type="auto"/>
          </w:tcPr>
          <w:p w14:paraId="77A350AC" w14:textId="77777777" w:rsidR="0070033B" w:rsidRDefault="005A6194">
            <w:pPr>
              <w:pStyle w:val="a3"/>
            </w:pPr>
            <w:r>
              <w:rPr>
                <w:sz w:val="22"/>
              </w:rPr>
              <w:t>Тема 2 Аналитические реакции. Чувствительность аналитических реакций.</w:t>
            </w:r>
          </w:p>
        </w:tc>
        <w:tc>
          <w:tcPr>
            <w:tcW w:w="0" w:type="auto"/>
          </w:tcPr>
          <w:p w14:paraId="4F5ACE38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 на тему «Чувствительность аналитических реакций». 5. Допуск и защита л/р. 6. Подготовка к контрольной работе. Цель: Помочь студенту в усвоении теоретической знаний, в получении умений и навыков при самост. работе над материалом темы.</w:t>
            </w:r>
          </w:p>
        </w:tc>
        <w:tc>
          <w:tcPr>
            <w:tcW w:w="0" w:type="auto"/>
          </w:tcPr>
          <w:p w14:paraId="69A61E5F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24E80F29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59A59E7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D77F418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F1B7E4B" w14:textId="77777777">
        <w:tc>
          <w:tcPr>
            <w:tcW w:w="0" w:type="auto"/>
          </w:tcPr>
          <w:p w14:paraId="4034B3CB" w14:textId="77777777" w:rsidR="0070033B" w:rsidRDefault="005A6194">
            <w:pPr>
              <w:pStyle w:val="a3"/>
            </w:pPr>
            <w:r>
              <w:rPr>
                <w:sz w:val="22"/>
              </w:rPr>
              <w:t>Тема 3 Классификация катионов и анионов. Кислотно-основная классификация.</w:t>
            </w:r>
          </w:p>
        </w:tc>
        <w:tc>
          <w:tcPr>
            <w:tcW w:w="0" w:type="auto"/>
          </w:tcPr>
          <w:p w14:paraId="40E245D8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Допуск и защита л/р. 5. Подготовка к контрольной работе. Цель: Усвоить теоретические основы качественного анализа.</w:t>
            </w:r>
          </w:p>
        </w:tc>
        <w:tc>
          <w:tcPr>
            <w:tcW w:w="0" w:type="auto"/>
          </w:tcPr>
          <w:p w14:paraId="439E33CE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2736327D" w14:textId="77777777" w:rsidR="0070033B" w:rsidRDefault="005A619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653BB847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F1977F3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074D6DA8" w14:textId="77777777">
        <w:tc>
          <w:tcPr>
            <w:tcW w:w="0" w:type="auto"/>
          </w:tcPr>
          <w:p w14:paraId="6CC8D4FE" w14:textId="77777777" w:rsidR="0070033B" w:rsidRDefault="005A6194">
            <w:pPr>
              <w:pStyle w:val="a3"/>
            </w:pPr>
            <w:r>
              <w:rPr>
                <w:sz w:val="22"/>
              </w:rPr>
              <w:t>Тема 4 Закон действия масс. Уравнения константы химического равновесия. Теория электролитической диссоциации.</w:t>
            </w:r>
          </w:p>
        </w:tc>
        <w:tc>
          <w:tcPr>
            <w:tcW w:w="0" w:type="auto"/>
          </w:tcPr>
          <w:p w14:paraId="6F9FF4A1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1. Изучить теоретический материал по теме. 2. Подготовиться к л/р. 3. Ответить на контрольные вопросы и решить задачи. 4. Решение задачи по теме «Слабые </w:t>
            </w:r>
            <w:r>
              <w:rPr>
                <w:sz w:val="22"/>
              </w:rPr>
              <w:lastRenderedPageBreak/>
              <w:t>электролиты. Ионное произведение воды». 5. Допуск и защита л/р. 6. Подготовка к контрольной работе. Цель: Помочь студенту в применении теор. знаний на практике и при сам. работе над материалом.</w:t>
            </w:r>
          </w:p>
        </w:tc>
        <w:tc>
          <w:tcPr>
            <w:tcW w:w="0" w:type="auto"/>
          </w:tcPr>
          <w:p w14:paraId="6678B51A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lastRenderedPageBreak/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3FC8A6F3" w14:textId="77777777" w:rsidR="0070033B" w:rsidRDefault="005A619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FB97F76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A5B9AC5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57C9AF3" w14:textId="77777777">
        <w:tc>
          <w:tcPr>
            <w:tcW w:w="0" w:type="auto"/>
          </w:tcPr>
          <w:p w14:paraId="407483B3" w14:textId="77777777" w:rsidR="0070033B" w:rsidRDefault="005A6194">
            <w:pPr>
              <w:pStyle w:val="a3"/>
            </w:pPr>
            <w:r>
              <w:rPr>
                <w:sz w:val="22"/>
              </w:rPr>
              <w:t>Тема 5 Активность. Коэффициент активности. Ионная сила раствора. Буферные растворы. Ионное произведение воды и водородный показатель. Вычисление рН в растворах кислот, щелочей и основании. Вычисления рН буферных растворов.</w:t>
            </w:r>
          </w:p>
        </w:tc>
        <w:tc>
          <w:tcPr>
            <w:tcW w:w="0" w:type="auto"/>
          </w:tcPr>
          <w:p w14:paraId="50ED304F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задачи по теме «Сильные электролиты. рН растворов. Буферные растворы». 5. Допуск и защита л/р. 6. Подготовка к контрольной работе. 7. Подготовиться к коллоквиуму. Цель: Усвоить общие вопросы теории электролитической диссоциации и буферных растворов в качественном анализе. Уметь вычислять рН растворов кислот и щелочей, буферных растворов.</w:t>
            </w:r>
          </w:p>
        </w:tc>
        <w:tc>
          <w:tcPr>
            <w:tcW w:w="0" w:type="auto"/>
          </w:tcPr>
          <w:p w14:paraId="36632F13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опрос, коллоквиум</w:t>
            </w:r>
          </w:p>
        </w:tc>
        <w:tc>
          <w:tcPr>
            <w:tcW w:w="0" w:type="auto"/>
          </w:tcPr>
          <w:p w14:paraId="1611C6B8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43013A04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11B75A2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010C44DA" w14:textId="77777777">
        <w:tc>
          <w:tcPr>
            <w:tcW w:w="0" w:type="auto"/>
          </w:tcPr>
          <w:p w14:paraId="0851209E" w14:textId="77777777" w:rsidR="0070033B" w:rsidRDefault="005A6194">
            <w:pPr>
              <w:pStyle w:val="a3"/>
            </w:pPr>
            <w:r>
              <w:rPr>
                <w:sz w:val="22"/>
              </w:rPr>
              <w:t>Тема 6 Химическое равновесие в гетерогенной системе. Ионная сила. Дробное осаждение. Образование и растворение осадков. Влияние рН на образование и растворение осадков.</w:t>
            </w:r>
          </w:p>
        </w:tc>
        <w:tc>
          <w:tcPr>
            <w:tcW w:w="0" w:type="auto"/>
          </w:tcPr>
          <w:p w14:paraId="2B5CF3B0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1. Изучить теоретический материал по теме. Подготовиться к л/р. 2. Ответить на контрольные вопросы и решить задачи. 3. Решение задачи по теме «Константа </w:t>
            </w:r>
            <w:r>
              <w:rPr>
                <w:sz w:val="22"/>
              </w:rPr>
              <w:lastRenderedPageBreak/>
              <w:t>растворимости. Растворимость» 4. Допуск и защита л/р. 5. Подготовка к контрольной работе. Подготовиться к рубежному контролю Цель: Усвоить общие вопросы теории различных типов реакций, используемых в аналитической химии, условия их протекания; основные методы разделения и определения элементов.</w:t>
            </w:r>
          </w:p>
        </w:tc>
        <w:tc>
          <w:tcPr>
            <w:tcW w:w="0" w:type="auto"/>
          </w:tcPr>
          <w:p w14:paraId="27FD79CF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Контрольная работа, тестовый контроль, защита л/р, устный опрос, рубежный </w:t>
            </w:r>
            <w:r>
              <w:rPr>
                <w:sz w:val="22"/>
              </w:rPr>
              <w:lastRenderedPageBreak/>
              <w:t>контроль № 1</w:t>
            </w:r>
          </w:p>
        </w:tc>
        <w:tc>
          <w:tcPr>
            <w:tcW w:w="0" w:type="auto"/>
          </w:tcPr>
          <w:p w14:paraId="4236CFFE" w14:textId="77777777" w:rsidR="0070033B" w:rsidRDefault="005A6194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14:paraId="4BD61C4A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00814A1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3CB325F" w14:textId="77777777">
        <w:tc>
          <w:tcPr>
            <w:tcW w:w="0" w:type="auto"/>
          </w:tcPr>
          <w:p w14:paraId="4EBA0316" w14:textId="77777777" w:rsidR="0070033B" w:rsidRDefault="005A6194">
            <w:pPr>
              <w:pStyle w:val="a3"/>
            </w:pPr>
            <w:r>
              <w:rPr>
                <w:sz w:val="22"/>
              </w:rPr>
              <w:t>Тема 7 Гидролиз солей и его типы.</w:t>
            </w:r>
          </w:p>
        </w:tc>
        <w:tc>
          <w:tcPr>
            <w:tcW w:w="0" w:type="auto"/>
          </w:tcPr>
          <w:p w14:paraId="51153D0E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задачи по теме «Гидролиз солей»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36D43421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05E09B00" w14:textId="77777777" w:rsidR="0070033B" w:rsidRDefault="005A619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14A70DA5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7C320B8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495BD0DD" w14:textId="77777777">
        <w:tc>
          <w:tcPr>
            <w:tcW w:w="0" w:type="auto"/>
          </w:tcPr>
          <w:p w14:paraId="65584631" w14:textId="77777777" w:rsidR="0070033B" w:rsidRDefault="005A6194">
            <w:pPr>
              <w:pStyle w:val="a3"/>
            </w:pPr>
            <w:r>
              <w:rPr>
                <w:sz w:val="22"/>
              </w:rPr>
              <w:t>Тема 8 Окислительно-восстановительное равновесие. Электроды.</w:t>
            </w:r>
          </w:p>
        </w:tc>
        <w:tc>
          <w:tcPr>
            <w:tcW w:w="0" w:type="auto"/>
          </w:tcPr>
          <w:p w14:paraId="0689C449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задачи по теме «ОВР»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6E3BC902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069B3D2D" w14:textId="77777777" w:rsidR="0070033B" w:rsidRDefault="005A619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0C86AD1C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25ABC2C5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259519B5" w14:textId="77777777">
        <w:tc>
          <w:tcPr>
            <w:tcW w:w="0" w:type="auto"/>
          </w:tcPr>
          <w:p w14:paraId="62688B32" w14:textId="77777777" w:rsidR="0070033B" w:rsidRDefault="005A6194">
            <w:pPr>
              <w:pStyle w:val="a3"/>
            </w:pPr>
            <w:r>
              <w:rPr>
                <w:sz w:val="22"/>
              </w:rPr>
              <w:t>Тема 9 Комплексообразование в химическом анализе. Классификация комплексных соединений. Диссоциация комплексных соединений.</w:t>
            </w:r>
          </w:p>
        </w:tc>
        <w:tc>
          <w:tcPr>
            <w:tcW w:w="0" w:type="auto"/>
          </w:tcPr>
          <w:p w14:paraId="5FB0DFFE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1. Изучить теоретический материал по теме. 2. Подготовиться к л/р. 3. Ответить на </w:t>
            </w:r>
            <w:r>
              <w:rPr>
                <w:sz w:val="22"/>
              </w:rPr>
              <w:lastRenderedPageBreak/>
              <w:t>контрольные вопросы и решить задачи. 4. Решение задачи по теме «Константа нестойкости комплексных соединений».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1F8E0385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Контрольная работа, тестовый контроль, защита л/р, </w:t>
            </w: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14:paraId="2629BC8A" w14:textId="77777777" w:rsidR="0070033B" w:rsidRDefault="005A6194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14:paraId="2A32CEF4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A3A31CA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11E48997" w14:textId="77777777">
        <w:tc>
          <w:tcPr>
            <w:tcW w:w="0" w:type="auto"/>
          </w:tcPr>
          <w:p w14:paraId="6407EA07" w14:textId="77777777" w:rsidR="0070033B" w:rsidRDefault="005A6194">
            <w:pPr>
              <w:pStyle w:val="a3"/>
            </w:pPr>
            <w:r>
              <w:rPr>
                <w:sz w:val="22"/>
              </w:rPr>
              <w:t>Тема 10 Классификация анионов. Общие характеристики групп. Открытие ионов при их совместном присутствии. Анализ сухого вещества.</w:t>
            </w:r>
          </w:p>
        </w:tc>
        <w:tc>
          <w:tcPr>
            <w:tcW w:w="0" w:type="auto"/>
          </w:tcPr>
          <w:p w14:paraId="1EA9EE01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Допуск и защита л/р. 5. Подготовка к контрольной работе.</w:t>
            </w:r>
          </w:p>
        </w:tc>
        <w:tc>
          <w:tcPr>
            <w:tcW w:w="0" w:type="auto"/>
          </w:tcPr>
          <w:p w14:paraId="781C5F92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738B619E" w14:textId="77777777" w:rsidR="0070033B" w:rsidRDefault="005A619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452CD4B9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63E98D74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241DFCDA" w14:textId="77777777">
        <w:tc>
          <w:tcPr>
            <w:tcW w:w="0" w:type="auto"/>
          </w:tcPr>
          <w:p w14:paraId="077F0F4B" w14:textId="77777777" w:rsidR="0070033B" w:rsidRDefault="005A6194">
            <w:pPr>
              <w:pStyle w:val="a3"/>
            </w:pPr>
            <w:r>
              <w:rPr>
                <w:sz w:val="22"/>
              </w:rPr>
              <w:t>Тема 11 Предмет и задачи количественного анализа. Классификация методов количественного анализа.</w:t>
            </w:r>
          </w:p>
        </w:tc>
        <w:tc>
          <w:tcPr>
            <w:tcW w:w="0" w:type="auto"/>
          </w:tcPr>
          <w:p w14:paraId="307A74E2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Допуск и защита л/р. 5. Подготовка к контрольной работе.</w:t>
            </w:r>
          </w:p>
        </w:tc>
        <w:tc>
          <w:tcPr>
            <w:tcW w:w="0" w:type="auto"/>
          </w:tcPr>
          <w:p w14:paraId="64E2C443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6A902716" w14:textId="77777777" w:rsidR="0070033B" w:rsidRDefault="005A619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373874A6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BDFCF3D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0EEB1001" w14:textId="77777777">
        <w:tc>
          <w:tcPr>
            <w:tcW w:w="0" w:type="auto"/>
          </w:tcPr>
          <w:p w14:paraId="2D79F8AF" w14:textId="77777777" w:rsidR="0070033B" w:rsidRDefault="005A6194">
            <w:pPr>
              <w:pStyle w:val="a3"/>
            </w:pPr>
            <w:r>
              <w:rPr>
                <w:sz w:val="22"/>
              </w:rPr>
              <w:t>Тема 12 Гравиметрический (весовой) анализ. Сущность гравиметрии. Аналитические весы. Классификация методов анализа. Техника работы и вычисления в гравиметрическом анализе.</w:t>
            </w:r>
          </w:p>
        </w:tc>
        <w:tc>
          <w:tcPr>
            <w:tcW w:w="0" w:type="auto"/>
          </w:tcPr>
          <w:p w14:paraId="3B4621F9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 на тему «Расчет навески в гравиметрии»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0C92237A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5D67C6E0" w14:textId="77777777" w:rsidR="0070033B" w:rsidRDefault="005A619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71456B1F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0F2B65BF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7374F672" w14:textId="77777777">
        <w:tc>
          <w:tcPr>
            <w:tcW w:w="0" w:type="auto"/>
          </w:tcPr>
          <w:p w14:paraId="6AD1B201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Тема 13 Титриметрический (объемный) анализ. Сущность титриметрического анализа. Способы титрования: прямое, обратное, по замещению </w:t>
            </w:r>
            <w:r>
              <w:rPr>
                <w:sz w:val="22"/>
              </w:rPr>
              <w:lastRenderedPageBreak/>
              <w:t>Классификация методов титриметрического анализа Способы выражения концентрации растворов. Расчеты в титриметрическом анализе.</w:t>
            </w:r>
          </w:p>
        </w:tc>
        <w:tc>
          <w:tcPr>
            <w:tcW w:w="0" w:type="auto"/>
          </w:tcPr>
          <w:p w14:paraId="09A6C0AF" w14:textId="77777777" w:rsidR="0070033B" w:rsidRDefault="005A6194">
            <w:pPr>
              <w:pStyle w:val="a3"/>
            </w:pPr>
            <w:r>
              <w:rPr>
                <w:sz w:val="22"/>
              </w:rPr>
              <w:lastRenderedPageBreak/>
              <w:t xml:space="preserve">1. Изучить теоретический материал по теме. 2. Подготовиться к л/р. 3. Ответить на </w:t>
            </w:r>
            <w:r>
              <w:rPr>
                <w:sz w:val="22"/>
              </w:rPr>
              <w:lastRenderedPageBreak/>
              <w:t>контрольные вопросы и решить задачи. 4. Решение задач на тему «Расчеты в гравиметрии»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5D3AB7D7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Контрольная работа, тестовый контроль, защита л/р, </w:t>
            </w: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14:paraId="30AB8AC6" w14:textId="77777777" w:rsidR="0070033B" w:rsidRDefault="005A6194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14:paraId="3FF79556" w14:textId="77777777" w:rsidR="0070033B" w:rsidRDefault="005A619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1828E20E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6C544B06" w14:textId="77777777">
        <w:tc>
          <w:tcPr>
            <w:tcW w:w="0" w:type="auto"/>
          </w:tcPr>
          <w:p w14:paraId="691F5891" w14:textId="77777777" w:rsidR="0070033B" w:rsidRDefault="005A6194">
            <w:pPr>
              <w:pStyle w:val="a3"/>
            </w:pPr>
            <w:r>
              <w:rPr>
                <w:sz w:val="22"/>
              </w:rPr>
              <w:t>Тема 14 Метод нейтрализации. Кислотно-основное титрование.</w:t>
            </w:r>
          </w:p>
        </w:tc>
        <w:tc>
          <w:tcPr>
            <w:tcW w:w="0" w:type="auto"/>
          </w:tcPr>
          <w:p w14:paraId="729594E7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 на тему «Расчет навески в гравиметрии» 5. Допуск и защита л/р. 6. Подготовка к контрольной работе. Цель: Освоение титрования. Приготовление растворов. Построение кривых титрования.</w:t>
            </w:r>
          </w:p>
        </w:tc>
        <w:tc>
          <w:tcPr>
            <w:tcW w:w="0" w:type="auto"/>
          </w:tcPr>
          <w:p w14:paraId="6F7E6723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5F47A86B" w14:textId="77777777" w:rsidR="0070033B" w:rsidRDefault="005A619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5B14F0B4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4D630F71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72569CD0" w14:textId="77777777">
        <w:tc>
          <w:tcPr>
            <w:tcW w:w="0" w:type="auto"/>
          </w:tcPr>
          <w:p w14:paraId="78CF115F" w14:textId="77777777" w:rsidR="0070033B" w:rsidRDefault="005A6194">
            <w:pPr>
              <w:pStyle w:val="a3"/>
            </w:pPr>
            <w:r>
              <w:rPr>
                <w:sz w:val="22"/>
              </w:rPr>
              <w:t>Тема 15 Аргентометрия. Меркурометрия</w:t>
            </w:r>
          </w:p>
        </w:tc>
        <w:tc>
          <w:tcPr>
            <w:tcW w:w="0" w:type="auto"/>
          </w:tcPr>
          <w:p w14:paraId="3ADA74CE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 по теме «Расчеты в титриметрическом анализе»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69BFD016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7E9EC03E" w14:textId="77777777" w:rsidR="0070033B" w:rsidRDefault="005A619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2B420C13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1FD610FE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5C126220" w14:textId="77777777">
        <w:tc>
          <w:tcPr>
            <w:tcW w:w="0" w:type="auto"/>
          </w:tcPr>
          <w:p w14:paraId="7FCACEC5" w14:textId="77777777" w:rsidR="0070033B" w:rsidRDefault="005A6194">
            <w:pPr>
              <w:pStyle w:val="a3"/>
            </w:pPr>
            <w:r>
              <w:rPr>
                <w:sz w:val="22"/>
              </w:rPr>
              <w:t>Тема 16 Методы редоксиметрии.Классификация методов редоксиметрии.</w:t>
            </w:r>
          </w:p>
        </w:tc>
        <w:tc>
          <w:tcPr>
            <w:tcW w:w="0" w:type="auto"/>
          </w:tcPr>
          <w:p w14:paraId="226B5B79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1. Изучить теоретический материал по теме. 2. Подготовиться к л/р. 3. Ответить на контрольные вопросы и решить задачи. 4. </w:t>
            </w:r>
            <w:r>
              <w:rPr>
                <w:sz w:val="22"/>
              </w:rPr>
              <w:lastRenderedPageBreak/>
              <w:t>Решение задач по теме «Расчеты в титриметрическом анализе»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0BA0E6D6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lastRenderedPageBreak/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36C443DC" w14:textId="77777777" w:rsidR="0070033B" w:rsidRDefault="005A619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226C1788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27CF7042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B494E8C" w14:textId="77777777">
        <w:tc>
          <w:tcPr>
            <w:tcW w:w="0" w:type="auto"/>
          </w:tcPr>
          <w:p w14:paraId="484B50C6" w14:textId="77777777" w:rsidR="0070033B" w:rsidRDefault="005A6194">
            <w:pPr>
              <w:pStyle w:val="a3"/>
            </w:pPr>
            <w:r>
              <w:rPr>
                <w:sz w:val="22"/>
              </w:rPr>
              <w:t>Тема 17 Перманганатометрия и иодометрия.</w:t>
            </w:r>
          </w:p>
        </w:tc>
        <w:tc>
          <w:tcPr>
            <w:tcW w:w="0" w:type="auto"/>
          </w:tcPr>
          <w:p w14:paraId="0C668C08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 Допуск и защита л/р. 5. Подготовка к к/р.</w:t>
            </w:r>
          </w:p>
        </w:tc>
        <w:tc>
          <w:tcPr>
            <w:tcW w:w="0" w:type="auto"/>
          </w:tcPr>
          <w:p w14:paraId="5516C90D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662BCFC3" w14:textId="77777777" w:rsidR="0070033B" w:rsidRDefault="005A619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39CE5617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BC97990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0D3796C1" w14:textId="77777777">
        <w:tc>
          <w:tcPr>
            <w:tcW w:w="0" w:type="auto"/>
          </w:tcPr>
          <w:p w14:paraId="06572469" w14:textId="77777777" w:rsidR="0070033B" w:rsidRDefault="005A6194">
            <w:pPr>
              <w:pStyle w:val="a3"/>
            </w:pPr>
            <w:r>
              <w:rPr>
                <w:sz w:val="22"/>
              </w:rPr>
              <w:t>Тема 18 Комплексонометрическое титрование. Сущность метода. Классификация. Комплексоны.</w:t>
            </w:r>
          </w:p>
        </w:tc>
        <w:tc>
          <w:tcPr>
            <w:tcW w:w="0" w:type="auto"/>
          </w:tcPr>
          <w:p w14:paraId="581C7190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Решение задач по теме «Расчеты в титриметрическом анализе» 5. Допуск и защита л/р. 6. Подготовка к контрольной работе.</w:t>
            </w:r>
          </w:p>
        </w:tc>
        <w:tc>
          <w:tcPr>
            <w:tcW w:w="0" w:type="auto"/>
          </w:tcPr>
          <w:p w14:paraId="563D7B9A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опрос</w:t>
            </w:r>
          </w:p>
        </w:tc>
        <w:tc>
          <w:tcPr>
            <w:tcW w:w="0" w:type="auto"/>
          </w:tcPr>
          <w:p w14:paraId="0FBB9811" w14:textId="77777777" w:rsidR="0070033B" w:rsidRDefault="005A619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2AC584D7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685FC93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057F8D54" w14:textId="77777777">
        <w:tc>
          <w:tcPr>
            <w:tcW w:w="0" w:type="auto"/>
          </w:tcPr>
          <w:p w14:paraId="289F2DA0" w14:textId="77777777" w:rsidR="0070033B" w:rsidRDefault="005A6194">
            <w:pPr>
              <w:pStyle w:val="a3"/>
            </w:pPr>
            <w:r>
              <w:rPr>
                <w:sz w:val="22"/>
              </w:rPr>
              <w:t>Тема 19 Физико-химические методы анализа. Классификация физико-химических методов анализа. Оптические (спектральные) методы анализа. Адсорбционная спектроскопия (фотометрический анализ).</w:t>
            </w:r>
          </w:p>
        </w:tc>
        <w:tc>
          <w:tcPr>
            <w:tcW w:w="0" w:type="auto"/>
          </w:tcPr>
          <w:p w14:paraId="7DA61FD9" w14:textId="77777777" w:rsidR="0070033B" w:rsidRDefault="005A6194">
            <w:pPr>
              <w:pStyle w:val="a3"/>
            </w:pPr>
            <w:r>
              <w:rPr>
                <w:sz w:val="22"/>
              </w:rPr>
              <w:t>1. Изучить теоретический материал по теме. 2. Подготовиться к л/р. 3. Ответить на контрольные вопросы и решить задачи. 4. Допуск и защита л/р. 5. Подготовка к контрольной работе. 6. Подготовка к коллоквиуму 7. Подготовка к защите реферата</w:t>
            </w:r>
          </w:p>
        </w:tc>
        <w:tc>
          <w:tcPr>
            <w:tcW w:w="0" w:type="auto"/>
          </w:tcPr>
          <w:p w14:paraId="6920C808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t>Контрольная работа, тестовый контроль, защита л/р, устный прос, коллоквиум, реферат</w:t>
            </w:r>
          </w:p>
        </w:tc>
        <w:tc>
          <w:tcPr>
            <w:tcW w:w="0" w:type="auto"/>
          </w:tcPr>
          <w:p w14:paraId="29A6D305" w14:textId="77777777" w:rsidR="0070033B" w:rsidRDefault="005A619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14:paraId="7FFA20CF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9C995AB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tr w:rsidR="0070033B" w14:paraId="3214DDA8" w14:textId="77777777">
        <w:tc>
          <w:tcPr>
            <w:tcW w:w="0" w:type="auto"/>
          </w:tcPr>
          <w:p w14:paraId="095D7894" w14:textId="77777777" w:rsidR="0070033B" w:rsidRDefault="005A6194">
            <w:pPr>
              <w:pStyle w:val="a3"/>
            </w:pPr>
            <w:r>
              <w:rPr>
                <w:sz w:val="22"/>
              </w:rPr>
              <w:t xml:space="preserve">Тема 20 Электрохимические методы анализа. Потенциометрия. </w:t>
            </w:r>
            <w:r>
              <w:rPr>
                <w:sz w:val="22"/>
              </w:rPr>
              <w:lastRenderedPageBreak/>
              <w:t>Потенциометрическое определение рН (рН-метрия). Кондуктометрия.</w:t>
            </w:r>
          </w:p>
        </w:tc>
        <w:tc>
          <w:tcPr>
            <w:tcW w:w="0" w:type="auto"/>
          </w:tcPr>
          <w:p w14:paraId="61E78DEB" w14:textId="77777777" w:rsidR="0070033B" w:rsidRDefault="005A6194">
            <w:pPr>
              <w:pStyle w:val="a3"/>
            </w:pPr>
            <w:r>
              <w:rPr>
                <w:sz w:val="22"/>
              </w:rPr>
              <w:lastRenderedPageBreak/>
              <w:t xml:space="preserve">1. Изучить теоретический материал по теме. 2. </w:t>
            </w:r>
            <w:r>
              <w:rPr>
                <w:sz w:val="22"/>
              </w:rPr>
              <w:lastRenderedPageBreak/>
              <w:t>Подготовиться к л/р. 3. Ответить на контрольные вопросы и решить задачи. 4. Допуск и защита л/р. 5. Подготовка к контрольной работе. 6. Подготовка к рубежному контролю № 2 Цель: Освоить основные методы установления конечной точки титрования (индикаторный, потенциометрический, амперометрический); уметь определять рН растворов современными методами.</w:t>
            </w:r>
          </w:p>
        </w:tc>
        <w:tc>
          <w:tcPr>
            <w:tcW w:w="0" w:type="auto"/>
          </w:tcPr>
          <w:p w14:paraId="0B3C6D81" w14:textId="77777777" w:rsidR="0070033B" w:rsidRDefault="005A6194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Контрольная работа, тестовый </w:t>
            </w:r>
            <w:r>
              <w:rPr>
                <w:sz w:val="22"/>
              </w:rPr>
              <w:lastRenderedPageBreak/>
              <w:t>контроль, защита л/р, устный прос, рубежный контроль № 2</w:t>
            </w:r>
          </w:p>
        </w:tc>
        <w:tc>
          <w:tcPr>
            <w:tcW w:w="0" w:type="auto"/>
          </w:tcPr>
          <w:p w14:paraId="2841AE61" w14:textId="77777777" w:rsidR="0070033B" w:rsidRDefault="005A6194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14:paraId="7ACB81C5" w14:textId="77777777" w:rsidR="0070033B" w:rsidRDefault="005A619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6C3E6E28" w14:textId="77777777" w:rsidR="0070033B" w:rsidRDefault="005A6194">
            <w:pPr>
              <w:pStyle w:val="a3"/>
              <w:jc w:val="center"/>
            </w:pPr>
            <w:r>
              <w:t>[Основная 1-5; Доп.:</w:t>
            </w:r>
          </w:p>
        </w:tc>
      </w:tr>
      <w:permEnd w:id="286462843"/>
    </w:tbl>
    <w:p w14:paraId="658849E0" w14:textId="77777777" w:rsidR="0070033B" w:rsidRDefault="0070033B">
      <w:pPr>
        <w:pStyle w:val="a3"/>
      </w:pPr>
    </w:p>
    <w:p w14:paraId="3886FA08" w14:textId="77777777" w:rsidR="0070033B" w:rsidRDefault="005A6194">
      <w:pPr>
        <w:pStyle w:val="a3"/>
        <w:jc w:val="center"/>
      </w:pPr>
      <w:r>
        <w:rPr>
          <w:b/>
        </w:rPr>
        <w:t>2.3 График сдачи заданий по дисциплине</w:t>
      </w: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38326C" w14:paraId="580DFAD4" w14:textId="77777777" w:rsidTr="00A9253C">
        <w:trPr>
          <w:tblHeader/>
        </w:trPr>
        <w:tc>
          <w:tcPr>
            <w:tcW w:w="1250" w:type="pct"/>
            <w:vMerge w:val="restart"/>
            <w:vAlign w:val="center"/>
          </w:tcPr>
          <w:p w14:paraId="12AD4CBC" w14:textId="77777777" w:rsidR="0038326C" w:rsidRDefault="0038326C" w:rsidP="00A9253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  <w:vAlign w:val="center"/>
          </w:tcPr>
          <w:p w14:paraId="1D657388" w14:textId="77777777" w:rsidR="0038326C" w:rsidRDefault="0038326C" w:rsidP="00A9253C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8326C" w14:paraId="0D16EA80" w14:textId="77777777" w:rsidTr="00A9253C">
        <w:trPr>
          <w:tblHeader/>
        </w:trPr>
        <w:tc>
          <w:tcPr>
            <w:tcW w:w="0" w:type="auto"/>
            <w:vMerge/>
            <w:vAlign w:val="center"/>
          </w:tcPr>
          <w:p w14:paraId="2B5C695D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250" w:type="pct"/>
            <w:vAlign w:val="center"/>
          </w:tcPr>
          <w:p w14:paraId="1342E02B" w14:textId="77777777" w:rsidR="0038326C" w:rsidRDefault="0038326C" w:rsidP="00A9253C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  <w:vAlign w:val="center"/>
          </w:tcPr>
          <w:p w14:paraId="079E7AC3" w14:textId="77777777" w:rsidR="0038326C" w:rsidRDefault="0038326C" w:rsidP="00A9253C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  <w:vAlign w:val="center"/>
          </w:tcPr>
          <w:p w14:paraId="65D83399" w14:textId="77777777" w:rsidR="0038326C" w:rsidRDefault="0038326C" w:rsidP="00A9253C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  <w:vAlign w:val="center"/>
          </w:tcPr>
          <w:p w14:paraId="32406D98" w14:textId="77777777" w:rsidR="0038326C" w:rsidRDefault="0038326C" w:rsidP="00A9253C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  <w:vAlign w:val="center"/>
          </w:tcPr>
          <w:p w14:paraId="6CB9211B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  <w:vAlign w:val="center"/>
          </w:tcPr>
          <w:p w14:paraId="1537EE31" w14:textId="77777777" w:rsidR="0038326C" w:rsidRDefault="0038326C" w:rsidP="00A9253C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  <w:vAlign w:val="center"/>
          </w:tcPr>
          <w:p w14:paraId="1DB97823" w14:textId="77777777" w:rsidR="0038326C" w:rsidRDefault="0038326C" w:rsidP="00A9253C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  <w:vAlign w:val="center"/>
          </w:tcPr>
          <w:p w14:paraId="6F42A23D" w14:textId="77777777" w:rsidR="0038326C" w:rsidRDefault="0038326C" w:rsidP="00A9253C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  <w:vAlign w:val="center"/>
          </w:tcPr>
          <w:p w14:paraId="6A5701F5" w14:textId="77777777" w:rsidR="0038326C" w:rsidRDefault="0038326C" w:rsidP="00A9253C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  <w:vAlign w:val="center"/>
          </w:tcPr>
          <w:p w14:paraId="26F30153" w14:textId="77777777" w:rsidR="0038326C" w:rsidRDefault="0038326C" w:rsidP="00A9253C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  <w:vAlign w:val="center"/>
          </w:tcPr>
          <w:p w14:paraId="5386A784" w14:textId="77777777" w:rsidR="0038326C" w:rsidRDefault="0038326C" w:rsidP="00A9253C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  <w:vAlign w:val="center"/>
          </w:tcPr>
          <w:p w14:paraId="6FD54F0A" w14:textId="77777777" w:rsidR="0038326C" w:rsidRDefault="0038326C" w:rsidP="00A9253C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  <w:vAlign w:val="center"/>
          </w:tcPr>
          <w:p w14:paraId="65461589" w14:textId="77777777" w:rsidR="0038326C" w:rsidRDefault="0038326C" w:rsidP="00A9253C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  <w:vAlign w:val="center"/>
          </w:tcPr>
          <w:p w14:paraId="4CB51FFB" w14:textId="77777777" w:rsidR="0038326C" w:rsidRDefault="0038326C" w:rsidP="00A9253C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  <w:vAlign w:val="center"/>
          </w:tcPr>
          <w:p w14:paraId="5B98B9A6" w14:textId="77777777" w:rsidR="0038326C" w:rsidRDefault="0038326C" w:rsidP="00A9253C">
            <w:pPr>
              <w:pStyle w:val="a3"/>
              <w:jc w:val="center"/>
            </w:pPr>
            <w:r>
              <w:t>15</w:t>
            </w:r>
          </w:p>
        </w:tc>
      </w:tr>
      <w:tr w:rsidR="0038326C" w14:paraId="7BF1FCB3" w14:textId="77777777" w:rsidTr="00A9253C">
        <w:tc>
          <w:tcPr>
            <w:tcW w:w="0" w:type="auto"/>
            <w:gridSpan w:val="16"/>
            <w:vAlign w:val="center"/>
          </w:tcPr>
          <w:p w14:paraId="432EF822" w14:textId="77777777" w:rsidR="0038326C" w:rsidRDefault="0038326C" w:rsidP="00A9253C">
            <w:pPr>
              <w:pStyle w:val="a3"/>
              <w:jc w:val="center"/>
            </w:pPr>
            <w:r>
              <w:t>Білімі /Знание</w:t>
            </w:r>
          </w:p>
        </w:tc>
      </w:tr>
      <w:tr w:rsidR="0038326C" w14:paraId="36821CFE" w14:textId="77777777" w:rsidTr="00A9253C">
        <w:tc>
          <w:tcPr>
            <w:tcW w:w="0" w:type="auto"/>
            <w:vAlign w:val="center"/>
          </w:tcPr>
          <w:p w14:paraId="0D7862C1" w14:textId="77777777" w:rsidR="0038326C" w:rsidRDefault="0038326C" w:rsidP="00A9253C">
            <w:pPr>
              <w:pStyle w:val="a3"/>
              <w:jc w:val="center"/>
            </w:pPr>
            <w:permStart w:id="2112321860" w:edGrp="none"/>
            <w:r>
              <w:rPr>
                <w:sz w:val="22"/>
              </w:rPr>
              <w:t>Контроль знаний студентов (контрольные работы, тестирование, устный опрос, эссе, интеллектуальные игры)</w:t>
            </w:r>
          </w:p>
        </w:tc>
        <w:tc>
          <w:tcPr>
            <w:tcW w:w="0" w:type="auto"/>
            <w:vAlign w:val="center"/>
          </w:tcPr>
          <w:p w14:paraId="5E71462D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A9E11CD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5D1DBD10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58EAF59D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48DD69F7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71371214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68BD71F0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46C8FAF3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2750124C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45DAB52A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7264F800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268B1FD9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42518772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4CC6026B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6357B330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</w:tr>
      <w:permEnd w:id="2112321860"/>
      <w:tr w:rsidR="0038326C" w14:paraId="48C177FC" w14:textId="77777777" w:rsidTr="00A9253C">
        <w:tc>
          <w:tcPr>
            <w:tcW w:w="0" w:type="auto"/>
            <w:gridSpan w:val="16"/>
            <w:vAlign w:val="center"/>
          </w:tcPr>
          <w:p w14:paraId="389F0CF9" w14:textId="77777777" w:rsidR="0038326C" w:rsidRDefault="0038326C" w:rsidP="00A9253C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38326C" w14:paraId="1922F6C4" w14:textId="77777777" w:rsidTr="00A9253C">
        <w:tc>
          <w:tcPr>
            <w:tcW w:w="0" w:type="auto"/>
            <w:vAlign w:val="center"/>
          </w:tcPr>
          <w:p w14:paraId="4124DBFC" w14:textId="77777777" w:rsidR="0038326C" w:rsidRDefault="0038326C" w:rsidP="00A9253C">
            <w:pPr>
              <w:pStyle w:val="a3"/>
              <w:jc w:val="center"/>
            </w:pPr>
            <w:permStart w:id="1282105171" w:edGrp="none"/>
            <w:r>
              <w:rPr>
                <w:sz w:val="22"/>
              </w:rPr>
              <w:t>Контроль знаний студентов (контрольные работы, тестирование, устный опрос, эссе, интеллектуальные игры)</w:t>
            </w:r>
          </w:p>
        </w:tc>
        <w:tc>
          <w:tcPr>
            <w:tcW w:w="0" w:type="auto"/>
            <w:vAlign w:val="center"/>
          </w:tcPr>
          <w:p w14:paraId="3E18196E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D94645B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00DAD745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66812E3B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04D7882C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5B8FACCA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1E4B30D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2DB5C241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0EA0ADC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1DAF6C32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6DD67E92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58C2A105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DA831EE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78904DA0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52FEEEFB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</w:tr>
      <w:permEnd w:id="1282105171"/>
      <w:tr w:rsidR="0038326C" w14:paraId="5079DA5F" w14:textId="77777777" w:rsidTr="00A9253C">
        <w:tc>
          <w:tcPr>
            <w:tcW w:w="0" w:type="auto"/>
            <w:gridSpan w:val="16"/>
            <w:vAlign w:val="center"/>
          </w:tcPr>
          <w:p w14:paraId="6D618009" w14:textId="77777777" w:rsidR="0038326C" w:rsidRDefault="0038326C" w:rsidP="00A9253C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8326C" w14:paraId="02650738" w14:textId="77777777" w:rsidTr="00A9253C">
        <w:tc>
          <w:tcPr>
            <w:tcW w:w="0" w:type="auto"/>
            <w:vAlign w:val="center"/>
          </w:tcPr>
          <w:p w14:paraId="6DBB4726" w14:textId="77777777" w:rsidR="0038326C" w:rsidRDefault="0038326C" w:rsidP="00A9253C">
            <w:pPr>
              <w:pStyle w:val="a3"/>
              <w:jc w:val="center"/>
            </w:pPr>
            <w:permStart w:id="328816422" w:edGrp="none"/>
            <w:r>
              <w:rPr>
                <w:sz w:val="22"/>
              </w:rPr>
              <w:t>Выполнение и защита лабораторной работы</w:t>
            </w:r>
          </w:p>
        </w:tc>
        <w:tc>
          <w:tcPr>
            <w:tcW w:w="0" w:type="auto"/>
            <w:vAlign w:val="center"/>
          </w:tcPr>
          <w:p w14:paraId="44A57870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1B0A2F71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70CAB1DA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2B15F40E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04407A4E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8A0C52C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0AB903BA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76D0A8C5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DE7823B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757BE43A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2CEF7A42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7A32131C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6E1410E8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12D97850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BE95B6C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</w:tr>
      <w:permEnd w:id="328816422"/>
      <w:tr w:rsidR="0038326C" w14:paraId="43446965" w14:textId="77777777" w:rsidTr="00A9253C">
        <w:tc>
          <w:tcPr>
            <w:tcW w:w="0" w:type="auto"/>
            <w:gridSpan w:val="16"/>
            <w:vAlign w:val="center"/>
          </w:tcPr>
          <w:p w14:paraId="78D29FAB" w14:textId="77777777" w:rsidR="0038326C" w:rsidRDefault="0038326C" w:rsidP="00A9253C">
            <w:pPr>
              <w:pStyle w:val="a3"/>
              <w:jc w:val="center"/>
            </w:pPr>
            <w:r>
              <w:t>Талдау / Анализ</w:t>
            </w:r>
          </w:p>
        </w:tc>
      </w:tr>
      <w:tr w:rsidR="0038326C" w14:paraId="43451B92" w14:textId="77777777" w:rsidTr="00A9253C">
        <w:tc>
          <w:tcPr>
            <w:tcW w:w="0" w:type="auto"/>
            <w:vAlign w:val="center"/>
          </w:tcPr>
          <w:p w14:paraId="328C256E" w14:textId="77777777" w:rsidR="0038326C" w:rsidRDefault="0038326C" w:rsidP="00A9253C">
            <w:pPr>
              <w:pStyle w:val="a3"/>
              <w:jc w:val="center"/>
            </w:pPr>
            <w:permStart w:id="1123423758" w:edGrp="none"/>
            <w:r>
              <w:t>Рубежный контроль</w:t>
            </w:r>
          </w:p>
        </w:tc>
        <w:tc>
          <w:tcPr>
            <w:tcW w:w="0" w:type="auto"/>
            <w:vAlign w:val="center"/>
          </w:tcPr>
          <w:p w14:paraId="4584A95A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0D61CAF9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7BB46DCC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53E525EA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18EC7720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42A2B66E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773D6F73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0AE998A6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  <w:vAlign w:val="center"/>
          </w:tcPr>
          <w:p w14:paraId="3E91D42C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7B857AD7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4AC688A9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3D758D4B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61BA3E2D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40F02C93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  <w:vAlign w:val="center"/>
          </w:tcPr>
          <w:p w14:paraId="58EAD047" w14:textId="77777777" w:rsidR="0038326C" w:rsidRDefault="0038326C" w:rsidP="00A9253C">
            <w:pPr>
              <w:pStyle w:val="a3"/>
              <w:jc w:val="center"/>
            </w:pPr>
            <w:r>
              <w:t>*</w:t>
            </w:r>
          </w:p>
        </w:tc>
      </w:tr>
      <w:permEnd w:id="1123423758"/>
    </w:tbl>
    <w:p w14:paraId="5A4D1896" w14:textId="77777777" w:rsidR="0038326C" w:rsidRDefault="0038326C">
      <w:pPr>
        <w:pStyle w:val="a3"/>
        <w:jc w:val="center"/>
        <w:rPr>
          <w:b/>
        </w:rPr>
      </w:pPr>
    </w:p>
    <w:p w14:paraId="72E299CB" w14:textId="77777777" w:rsidR="0038326C" w:rsidRDefault="0038326C">
      <w:pPr>
        <w:pStyle w:val="a3"/>
        <w:jc w:val="center"/>
        <w:rPr>
          <w:b/>
        </w:rPr>
      </w:pPr>
    </w:p>
    <w:p w14:paraId="792AABC1" w14:textId="5AB52894" w:rsidR="0070033B" w:rsidRDefault="005A6194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14:paraId="750C10C9" w14:textId="77777777" w:rsidR="0070033B" w:rsidRDefault="0070033B">
      <w:pPr>
        <w:pStyle w:val="a3"/>
      </w:pPr>
    </w:p>
    <w:p w14:paraId="6AECD632" w14:textId="77777777" w:rsidR="0070033B" w:rsidRDefault="005A6194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1AE21AA7" w14:textId="77777777" w:rsidR="0070033B" w:rsidRDefault="0070033B">
      <w:pPr>
        <w:pStyle w:val="a3"/>
      </w:pP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09"/>
        <w:gridCol w:w="2118"/>
        <w:gridCol w:w="1052"/>
        <w:gridCol w:w="56"/>
      </w:tblGrid>
      <w:tr w:rsidR="0038326C" w14:paraId="1C8D05B2" w14:textId="77777777" w:rsidTr="00A9253C">
        <w:trPr>
          <w:gridAfter w:val="1"/>
          <w:tblHeader/>
        </w:trPr>
        <w:tc>
          <w:tcPr>
            <w:tcW w:w="572" w:type="pct"/>
          </w:tcPr>
          <w:p w14:paraId="4CE2064A" w14:textId="77777777" w:rsidR="0038326C" w:rsidRDefault="0038326C" w:rsidP="00A9253C">
            <w:pPr>
              <w:pStyle w:val="a3"/>
              <w:jc w:val="center"/>
            </w:pPr>
            <w:bookmarkStart w:id="0" w:name="_Hlk73867564"/>
            <w:r>
              <w:t>Период</w:t>
            </w:r>
          </w:p>
        </w:tc>
        <w:tc>
          <w:tcPr>
            <w:tcW w:w="2772" w:type="pct"/>
          </w:tcPr>
          <w:p w14:paraId="16181608" w14:textId="77777777" w:rsidR="0038326C" w:rsidRDefault="0038326C" w:rsidP="00A9253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6" w:type="pct"/>
          </w:tcPr>
          <w:p w14:paraId="3511FFE2" w14:textId="77777777" w:rsidR="0038326C" w:rsidRDefault="0038326C" w:rsidP="00A9253C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0" w:type="pct"/>
          </w:tcPr>
          <w:p w14:paraId="0E9245D0" w14:textId="77777777" w:rsidR="0038326C" w:rsidRDefault="0038326C" w:rsidP="00A9253C">
            <w:pPr>
              <w:pStyle w:val="a3"/>
              <w:jc w:val="center"/>
            </w:pPr>
            <w:r>
              <w:t>Итого</w:t>
            </w:r>
          </w:p>
        </w:tc>
      </w:tr>
      <w:tr w:rsidR="0038326C" w14:paraId="385B0E3A" w14:textId="77777777" w:rsidTr="00A9253C">
        <w:trPr>
          <w:gridAfter w:val="1"/>
        </w:trPr>
        <w:tc>
          <w:tcPr>
            <w:tcW w:w="0" w:type="auto"/>
            <w:vMerge w:val="restart"/>
          </w:tcPr>
          <w:p w14:paraId="69203BED" w14:textId="77777777" w:rsidR="0038326C" w:rsidRDefault="0038326C" w:rsidP="00A9253C">
            <w:pPr>
              <w:pStyle w:val="a3"/>
              <w:jc w:val="center"/>
            </w:pPr>
            <w:permStart w:id="1029583402" w:edGrp="everyone" w:colFirst="1" w:colLast="1"/>
            <w:permStart w:id="757823106" w:edGrp="everyone" w:colFirst="2" w:colLast="2"/>
            <w:r>
              <w:t>-й рубежный контроль</w:t>
            </w:r>
          </w:p>
        </w:tc>
        <w:tc>
          <w:tcPr>
            <w:tcW w:w="0" w:type="auto"/>
          </w:tcPr>
          <w:p w14:paraId="14A7F121" w14:textId="5C093431" w:rsidR="0038326C" w:rsidRDefault="0038326C" w:rsidP="00491CA7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 xml:space="preserve">Техника безопасности. </w:t>
            </w:r>
            <w:r w:rsidR="00491CA7">
              <w:rPr>
                <w:sz w:val="22"/>
              </w:rPr>
              <w:t>Посуда. Оборудование. Приборы. Техника выполнения лабораторных работ.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09DA4666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 w:val="restart"/>
          </w:tcPr>
          <w:p w14:paraId="15CB6E81" w14:textId="77777777" w:rsidR="0038326C" w:rsidRDefault="0038326C" w:rsidP="00A9253C">
            <w:pPr>
              <w:pStyle w:val="a3"/>
              <w:jc w:val="center"/>
            </w:pPr>
            <w:r>
              <w:t>100</w:t>
            </w:r>
          </w:p>
        </w:tc>
      </w:tr>
      <w:tr w:rsidR="0038326C" w14:paraId="4732B7CA" w14:textId="77777777" w:rsidTr="00A9253C">
        <w:trPr>
          <w:gridAfter w:val="1"/>
        </w:trPr>
        <w:tc>
          <w:tcPr>
            <w:tcW w:w="0" w:type="auto"/>
            <w:vMerge/>
          </w:tcPr>
          <w:p w14:paraId="183D85DD" w14:textId="77777777" w:rsidR="0038326C" w:rsidRDefault="0038326C" w:rsidP="00A9253C">
            <w:pPr>
              <w:pStyle w:val="a3"/>
              <w:jc w:val="center"/>
            </w:pPr>
            <w:permStart w:id="464586705" w:edGrp="everyone" w:colFirst="1" w:colLast="1"/>
            <w:permStart w:id="329322553" w:edGrp="everyone" w:colFirst="2" w:colLast="2"/>
            <w:permStart w:id="1172451546" w:edGrp="everyone" w:colFirst="4" w:colLast="4"/>
            <w:permEnd w:id="1029583402"/>
            <w:permEnd w:id="757823106"/>
          </w:p>
        </w:tc>
        <w:tc>
          <w:tcPr>
            <w:tcW w:w="0" w:type="auto"/>
          </w:tcPr>
          <w:p w14:paraId="0B452B02" w14:textId="03EAA18F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Качественное определение ионов в продуктах металлургического производства.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778F9648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5A854EF3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3B3C939F" w14:textId="77777777" w:rsidTr="00A9253C">
        <w:trPr>
          <w:gridAfter w:val="1"/>
        </w:trPr>
        <w:tc>
          <w:tcPr>
            <w:tcW w:w="0" w:type="auto"/>
            <w:vMerge/>
          </w:tcPr>
          <w:p w14:paraId="7FC18F5B" w14:textId="77777777" w:rsidR="0038326C" w:rsidRDefault="0038326C" w:rsidP="00A9253C">
            <w:pPr>
              <w:pStyle w:val="a3"/>
              <w:jc w:val="center"/>
            </w:pPr>
            <w:permStart w:id="761345234" w:edGrp="everyone" w:colFirst="1" w:colLast="1"/>
            <w:permStart w:id="1872570576" w:edGrp="everyone" w:colFirst="2" w:colLast="2"/>
            <w:permStart w:id="250297241" w:edGrp="everyone" w:colFirst="4" w:colLast="4"/>
            <w:permEnd w:id="464586705"/>
            <w:permEnd w:id="329322553"/>
            <w:permEnd w:id="1172451546"/>
          </w:p>
        </w:tc>
        <w:tc>
          <w:tcPr>
            <w:tcW w:w="0" w:type="auto"/>
          </w:tcPr>
          <w:p w14:paraId="3FA58122" w14:textId="5AF4E2A5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Качественное определение примесей сточных вод металлургического производства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4B57BE8E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00363930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74387D6D" w14:textId="77777777" w:rsidTr="00A9253C">
        <w:trPr>
          <w:gridAfter w:val="1"/>
        </w:trPr>
        <w:tc>
          <w:tcPr>
            <w:tcW w:w="0" w:type="auto"/>
            <w:vMerge/>
          </w:tcPr>
          <w:p w14:paraId="1DF8028C" w14:textId="77777777" w:rsidR="0038326C" w:rsidRDefault="0038326C" w:rsidP="00A9253C">
            <w:pPr>
              <w:pStyle w:val="a3"/>
              <w:jc w:val="center"/>
            </w:pPr>
            <w:permStart w:id="892103981" w:edGrp="everyone" w:colFirst="1" w:colLast="1"/>
            <w:permStart w:id="1340542664" w:edGrp="everyone" w:colFirst="2" w:colLast="2"/>
            <w:permStart w:id="667491350" w:edGrp="everyone" w:colFirst="4" w:colLast="4"/>
            <w:permEnd w:id="761345234"/>
            <w:permEnd w:id="1872570576"/>
            <w:permEnd w:id="250297241"/>
          </w:p>
        </w:tc>
        <w:tc>
          <w:tcPr>
            <w:tcW w:w="0" w:type="auto"/>
          </w:tcPr>
          <w:p w14:paraId="4E86772C" w14:textId="6E6D10AB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 xml:space="preserve">Основы весового анализа. </w:t>
            </w:r>
            <w:r w:rsidR="00491CA7">
              <w:rPr>
                <w:sz w:val="22"/>
              </w:rPr>
              <w:t>Весы. Правила взвешивания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1796A34F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0903DCC1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43A6FEC2" w14:textId="77777777" w:rsidTr="00A9253C">
        <w:trPr>
          <w:gridAfter w:val="1"/>
        </w:trPr>
        <w:tc>
          <w:tcPr>
            <w:tcW w:w="0" w:type="auto"/>
            <w:vMerge/>
          </w:tcPr>
          <w:p w14:paraId="3630A9F9" w14:textId="77777777" w:rsidR="0038326C" w:rsidRDefault="0038326C" w:rsidP="00A9253C">
            <w:pPr>
              <w:pStyle w:val="a3"/>
              <w:jc w:val="center"/>
            </w:pPr>
            <w:permStart w:id="1182860906" w:edGrp="everyone" w:colFirst="1" w:colLast="1"/>
            <w:permStart w:id="1115883101" w:edGrp="everyone" w:colFirst="2" w:colLast="2"/>
            <w:permStart w:id="24665304" w:edGrp="everyone" w:colFirst="4" w:colLast="4"/>
            <w:permEnd w:id="892103981"/>
            <w:permEnd w:id="1340542664"/>
            <w:permEnd w:id="667491350"/>
          </w:p>
        </w:tc>
        <w:tc>
          <w:tcPr>
            <w:tcW w:w="0" w:type="auto"/>
          </w:tcPr>
          <w:p w14:paraId="03F5742D" w14:textId="4E5AEC29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влажности минерала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7A769718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328F6F20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40F0590B" w14:textId="77777777" w:rsidTr="00A9253C">
        <w:tc>
          <w:tcPr>
            <w:tcW w:w="0" w:type="auto"/>
            <w:vMerge/>
          </w:tcPr>
          <w:p w14:paraId="78883409" w14:textId="77777777" w:rsidR="0038326C" w:rsidRDefault="0038326C" w:rsidP="00A9253C">
            <w:pPr>
              <w:pStyle w:val="a3"/>
              <w:jc w:val="center"/>
            </w:pPr>
            <w:permStart w:id="1671037410" w:edGrp="everyone" w:colFirst="1" w:colLast="1"/>
            <w:permStart w:id="158034253" w:edGrp="everyone" w:colFirst="2" w:colLast="2"/>
            <w:permStart w:id="1137969387" w:edGrp="everyone" w:colFirst="4" w:colLast="4"/>
            <w:permEnd w:id="1182860906"/>
            <w:permEnd w:id="1115883101"/>
            <w:permEnd w:id="24665304"/>
          </w:p>
        </w:tc>
        <w:tc>
          <w:tcPr>
            <w:tcW w:w="0" w:type="auto"/>
          </w:tcPr>
          <w:p w14:paraId="1C413C20" w14:textId="0E5BF193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содержания железа весовым методом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0DAC5F09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28C693B8" w14:textId="77777777" w:rsidR="0038326C" w:rsidRDefault="0038326C" w:rsidP="00A9253C">
            <w:pPr>
              <w:pStyle w:val="a3"/>
              <w:jc w:val="center"/>
            </w:pPr>
          </w:p>
        </w:tc>
        <w:tc>
          <w:tcPr>
            <w:tcW w:w="0" w:type="auto"/>
          </w:tcPr>
          <w:p w14:paraId="651DBD34" w14:textId="77777777" w:rsidR="0038326C" w:rsidRDefault="0038326C" w:rsidP="00A9253C"/>
        </w:tc>
      </w:tr>
      <w:tr w:rsidR="0038326C" w14:paraId="795795DE" w14:textId="77777777" w:rsidTr="00A9253C">
        <w:trPr>
          <w:gridAfter w:val="1"/>
        </w:trPr>
        <w:tc>
          <w:tcPr>
            <w:tcW w:w="0" w:type="auto"/>
            <w:vMerge/>
          </w:tcPr>
          <w:p w14:paraId="5F94DD13" w14:textId="77777777" w:rsidR="0038326C" w:rsidRDefault="0038326C" w:rsidP="00A9253C">
            <w:pPr>
              <w:pStyle w:val="a3"/>
              <w:jc w:val="center"/>
            </w:pPr>
            <w:permStart w:id="1074425391" w:edGrp="everyone" w:colFirst="1" w:colLast="1"/>
            <w:permStart w:id="770603634" w:edGrp="everyone" w:colFirst="2" w:colLast="2"/>
            <w:permStart w:id="1659584181" w:edGrp="everyone" w:colFirst="4" w:colLast="4"/>
            <w:permEnd w:id="1671037410"/>
            <w:permEnd w:id="158034253"/>
            <w:permEnd w:id="1137969387"/>
          </w:p>
        </w:tc>
        <w:tc>
          <w:tcPr>
            <w:tcW w:w="0" w:type="auto"/>
          </w:tcPr>
          <w:p w14:paraId="6CF21930" w14:textId="03144876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Приготовление рабочего раствора из фиксанала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1EBD26DF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59890A28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0AAE3DD3" w14:textId="77777777" w:rsidTr="00A9253C">
        <w:trPr>
          <w:gridAfter w:val="1"/>
        </w:trPr>
        <w:tc>
          <w:tcPr>
            <w:tcW w:w="0" w:type="auto"/>
            <w:vMerge/>
          </w:tcPr>
          <w:p w14:paraId="301D50B9" w14:textId="77777777" w:rsidR="0038326C" w:rsidRDefault="0038326C" w:rsidP="00A9253C">
            <w:pPr>
              <w:pStyle w:val="a3"/>
              <w:jc w:val="center"/>
            </w:pPr>
            <w:permStart w:id="2006983441" w:edGrp="everyone" w:colFirst="1" w:colLast="1"/>
            <w:permStart w:id="972226804" w:edGrp="everyone" w:colFirst="2" w:colLast="2"/>
            <w:permStart w:id="1972133750" w:edGrp="everyone" w:colFirst="4" w:colLast="4"/>
            <w:permEnd w:id="1074425391"/>
            <w:permEnd w:id="770603634"/>
            <w:permEnd w:id="1659584181"/>
          </w:p>
        </w:tc>
        <w:tc>
          <w:tcPr>
            <w:tcW w:w="0" w:type="auto"/>
          </w:tcPr>
          <w:p w14:paraId="6FAE9269" w14:textId="7FC5D953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 xml:space="preserve">Мерная посуда. </w:t>
            </w:r>
            <w:r w:rsidR="00491CA7">
              <w:rPr>
                <w:sz w:val="22"/>
              </w:rPr>
              <w:t>Калибровка. Правила работы. Освоение титрования. Приготовление растворов. Расчеты в титриметрическом анализе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1733B1BF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35369992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070E27DC" w14:textId="77777777" w:rsidTr="00A9253C">
        <w:trPr>
          <w:gridAfter w:val="1"/>
        </w:trPr>
        <w:tc>
          <w:tcPr>
            <w:tcW w:w="0" w:type="auto"/>
            <w:vMerge/>
          </w:tcPr>
          <w:p w14:paraId="59867B94" w14:textId="77777777" w:rsidR="0038326C" w:rsidRDefault="0038326C" w:rsidP="00A9253C">
            <w:pPr>
              <w:pStyle w:val="a3"/>
              <w:jc w:val="center"/>
            </w:pPr>
            <w:permStart w:id="1427522242" w:edGrp="everyone" w:colFirst="1" w:colLast="1"/>
            <w:permStart w:id="13987586" w:edGrp="everyone" w:colFirst="2" w:colLast="2"/>
            <w:permStart w:id="1173494493" w:edGrp="everyone" w:colFirst="4" w:colLast="4"/>
            <w:permEnd w:id="2006983441"/>
            <w:permEnd w:id="972226804"/>
            <w:permEnd w:id="1972133750"/>
          </w:p>
        </w:tc>
        <w:tc>
          <w:tcPr>
            <w:tcW w:w="0" w:type="auto"/>
          </w:tcPr>
          <w:p w14:paraId="173FB1E3" w14:textId="77777777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Контроль знаний студентов (контрольные работы, тестирование, устный опрос, эссе, интеллектуальные игры)</w:t>
            </w:r>
          </w:p>
        </w:tc>
        <w:tc>
          <w:tcPr>
            <w:tcW w:w="0" w:type="auto"/>
          </w:tcPr>
          <w:p w14:paraId="01981222" w14:textId="77777777" w:rsidR="0038326C" w:rsidRDefault="0038326C" w:rsidP="00A9253C">
            <w:pPr>
              <w:pStyle w:val="a3"/>
              <w:jc w:val="center"/>
            </w:pPr>
            <w:r>
              <w:t>50</w:t>
            </w:r>
          </w:p>
        </w:tc>
        <w:tc>
          <w:tcPr>
            <w:tcW w:w="0" w:type="auto"/>
            <w:vMerge/>
          </w:tcPr>
          <w:p w14:paraId="41FC4C76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07568E1A" w14:textId="77777777" w:rsidTr="00A9253C">
        <w:trPr>
          <w:gridAfter w:val="1"/>
        </w:trPr>
        <w:tc>
          <w:tcPr>
            <w:tcW w:w="0" w:type="auto"/>
            <w:vMerge/>
          </w:tcPr>
          <w:p w14:paraId="451BCB75" w14:textId="77777777" w:rsidR="0038326C" w:rsidRDefault="0038326C" w:rsidP="00A9253C">
            <w:pPr>
              <w:pStyle w:val="a3"/>
              <w:jc w:val="center"/>
            </w:pPr>
            <w:permStart w:id="352591693" w:edGrp="everyone" w:colFirst="1" w:colLast="1"/>
            <w:permStart w:id="50358839" w:edGrp="everyone" w:colFirst="2" w:colLast="2"/>
            <w:permStart w:id="2040214887" w:edGrp="everyone" w:colFirst="4" w:colLast="4"/>
            <w:permEnd w:id="1427522242"/>
            <w:permEnd w:id="13987586"/>
            <w:permEnd w:id="1173494493"/>
          </w:p>
        </w:tc>
        <w:tc>
          <w:tcPr>
            <w:tcW w:w="0" w:type="auto"/>
          </w:tcPr>
          <w:p w14:paraId="56592B9B" w14:textId="77777777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Рубежный контроль 1</w:t>
            </w:r>
          </w:p>
        </w:tc>
        <w:tc>
          <w:tcPr>
            <w:tcW w:w="0" w:type="auto"/>
          </w:tcPr>
          <w:p w14:paraId="35EACCED" w14:textId="77777777" w:rsidR="0038326C" w:rsidRDefault="0038326C" w:rsidP="00A9253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0BC45DFE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398A0E13" w14:textId="77777777" w:rsidTr="00A9253C">
        <w:trPr>
          <w:gridAfter w:val="1"/>
        </w:trPr>
        <w:tc>
          <w:tcPr>
            <w:tcW w:w="0" w:type="auto"/>
            <w:vMerge w:val="restart"/>
          </w:tcPr>
          <w:p w14:paraId="1E963119" w14:textId="77777777" w:rsidR="0038326C" w:rsidRDefault="0038326C" w:rsidP="00A9253C">
            <w:pPr>
              <w:pStyle w:val="a3"/>
              <w:jc w:val="center"/>
            </w:pPr>
            <w:permStart w:id="1557205655" w:edGrp="everyone" w:colFirst="1" w:colLast="1"/>
            <w:permStart w:id="1847031998" w:edGrp="everyone" w:colFirst="2" w:colLast="2"/>
            <w:permEnd w:id="352591693"/>
            <w:permEnd w:id="50358839"/>
            <w:permEnd w:id="2040214887"/>
            <w:r>
              <w:t>2-й рубежный контроль</w:t>
            </w:r>
          </w:p>
        </w:tc>
        <w:tc>
          <w:tcPr>
            <w:tcW w:w="0" w:type="auto"/>
          </w:tcPr>
          <w:p w14:paraId="02E641A9" w14:textId="5EB2F284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общей кислотности и щелочности растворов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56719F00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 w:val="restart"/>
          </w:tcPr>
          <w:p w14:paraId="5FED9C17" w14:textId="77777777" w:rsidR="0038326C" w:rsidRDefault="0038326C" w:rsidP="00A9253C">
            <w:pPr>
              <w:pStyle w:val="a3"/>
              <w:jc w:val="center"/>
            </w:pPr>
            <w:r>
              <w:t>100</w:t>
            </w:r>
          </w:p>
        </w:tc>
      </w:tr>
      <w:tr w:rsidR="0038326C" w14:paraId="6F23AB37" w14:textId="77777777" w:rsidTr="00A9253C">
        <w:trPr>
          <w:gridAfter w:val="1"/>
        </w:trPr>
        <w:tc>
          <w:tcPr>
            <w:tcW w:w="0" w:type="auto"/>
            <w:vMerge/>
          </w:tcPr>
          <w:p w14:paraId="004AC214" w14:textId="77777777" w:rsidR="0038326C" w:rsidRDefault="0038326C" w:rsidP="00A9253C">
            <w:pPr>
              <w:pStyle w:val="a3"/>
              <w:jc w:val="center"/>
            </w:pPr>
            <w:permStart w:id="1452615874" w:edGrp="everyone" w:colFirst="1" w:colLast="1"/>
            <w:permStart w:id="665997321" w:edGrp="everyone" w:colFirst="2" w:colLast="2"/>
            <w:permStart w:id="827396848" w:edGrp="everyone" w:colFirst="4" w:colLast="4"/>
            <w:permEnd w:id="1557205655"/>
            <w:permEnd w:id="1847031998"/>
          </w:p>
        </w:tc>
        <w:tc>
          <w:tcPr>
            <w:tcW w:w="0" w:type="auto"/>
          </w:tcPr>
          <w:p w14:paraId="4F041E34" w14:textId="7E2EE794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активной кислотности на рН-метре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6C079FC9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7B89C3A6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60F69B45" w14:textId="77777777" w:rsidTr="00A9253C">
        <w:trPr>
          <w:gridAfter w:val="1"/>
        </w:trPr>
        <w:tc>
          <w:tcPr>
            <w:tcW w:w="0" w:type="auto"/>
            <w:vMerge/>
          </w:tcPr>
          <w:p w14:paraId="466C5D2F" w14:textId="77777777" w:rsidR="0038326C" w:rsidRDefault="0038326C" w:rsidP="00A9253C">
            <w:pPr>
              <w:pStyle w:val="a3"/>
              <w:jc w:val="center"/>
            </w:pPr>
            <w:permStart w:id="1692475579" w:edGrp="everyone" w:colFirst="1" w:colLast="1"/>
            <w:permStart w:id="935613967" w:edGrp="everyone" w:colFirst="2" w:colLast="2"/>
            <w:permStart w:id="1843469819" w:edGrp="everyone" w:colFirst="4" w:colLast="4"/>
            <w:permEnd w:id="1452615874"/>
            <w:permEnd w:id="665997321"/>
            <w:permEnd w:id="827396848"/>
          </w:p>
        </w:tc>
        <w:tc>
          <w:tcPr>
            <w:tcW w:w="0" w:type="auto"/>
          </w:tcPr>
          <w:p w14:paraId="463FA5D2" w14:textId="7F33709E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железа (II) перманганатометрическим методом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12C949A6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4F1B2F68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388A7634" w14:textId="77777777" w:rsidTr="00A9253C">
        <w:trPr>
          <w:gridAfter w:val="1"/>
        </w:trPr>
        <w:tc>
          <w:tcPr>
            <w:tcW w:w="0" w:type="auto"/>
            <w:vMerge/>
          </w:tcPr>
          <w:p w14:paraId="6FAF94E2" w14:textId="77777777" w:rsidR="0038326C" w:rsidRDefault="0038326C" w:rsidP="00A9253C">
            <w:pPr>
              <w:pStyle w:val="a3"/>
              <w:jc w:val="center"/>
            </w:pPr>
            <w:permStart w:id="1039408080" w:edGrp="everyone" w:colFirst="1" w:colLast="1"/>
            <w:permStart w:id="1205173367" w:edGrp="everyone" w:colFirst="2" w:colLast="2"/>
            <w:permStart w:id="2071265676" w:edGrp="everyone" w:colFirst="4" w:colLast="4"/>
            <w:permEnd w:id="1692475579"/>
            <w:permEnd w:id="935613967"/>
            <w:permEnd w:id="1843469819"/>
          </w:p>
        </w:tc>
        <w:tc>
          <w:tcPr>
            <w:tcW w:w="0" w:type="auto"/>
          </w:tcPr>
          <w:p w14:paraId="3DEF94BE" w14:textId="3636FC94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содержания ионов хлора методом осаждения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2B2A1391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083D73A7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4E4087FE" w14:textId="77777777" w:rsidTr="00A9253C">
        <w:trPr>
          <w:gridAfter w:val="1"/>
        </w:trPr>
        <w:tc>
          <w:tcPr>
            <w:tcW w:w="0" w:type="auto"/>
            <w:vMerge/>
          </w:tcPr>
          <w:p w14:paraId="32E58CFF" w14:textId="77777777" w:rsidR="0038326C" w:rsidRDefault="0038326C" w:rsidP="00A9253C">
            <w:pPr>
              <w:pStyle w:val="a3"/>
              <w:jc w:val="center"/>
            </w:pPr>
            <w:permStart w:id="1947369306" w:edGrp="everyone" w:colFirst="1" w:colLast="1"/>
            <w:permStart w:id="2073442590" w:edGrp="everyone" w:colFirst="2" w:colLast="2"/>
            <w:permStart w:id="1184592084" w:edGrp="everyone" w:colFirst="4" w:colLast="4"/>
            <w:permEnd w:id="1039408080"/>
            <w:permEnd w:id="1205173367"/>
            <w:permEnd w:id="2071265676"/>
          </w:p>
        </w:tc>
        <w:tc>
          <w:tcPr>
            <w:tcW w:w="0" w:type="auto"/>
          </w:tcPr>
          <w:p w14:paraId="2B5EDFE4" w14:textId="36549B9D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содержания цинка комплексометрическим методом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71BFEBB7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6AC2CD07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141DE206" w14:textId="77777777" w:rsidTr="00A9253C">
        <w:trPr>
          <w:gridAfter w:val="1"/>
        </w:trPr>
        <w:tc>
          <w:tcPr>
            <w:tcW w:w="0" w:type="auto"/>
            <w:vMerge/>
          </w:tcPr>
          <w:p w14:paraId="1CADFE2E" w14:textId="77777777" w:rsidR="0038326C" w:rsidRDefault="0038326C" w:rsidP="00A9253C">
            <w:pPr>
              <w:pStyle w:val="a3"/>
              <w:jc w:val="center"/>
            </w:pPr>
            <w:permStart w:id="879126232" w:edGrp="everyone" w:colFirst="1" w:colLast="1"/>
            <w:permStart w:id="696344863" w:edGrp="everyone" w:colFirst="2" w:colLast="2"/>
            <w:permStart w:id="1387429664" w:edGrp="everyone" w:colFirst="4" w:colLast="4"/>
            <w:permEnd w:id="1947369306"/>
            <w:permEnd w:id="2073442590"/>
            <w:permEnd w:id="1184592084"/>
          </w:p>
        </w:tc>
        <w:tc>
          <w:tcPr>
            <w:tcW w:w="0" w:type="auto"/>
          </w:tcPr>
          <w:p w14:paraId="59FCFB8F" w14:textId="1B559327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Определение жесткости воды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594B766A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3F0A95B4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3E7DC13B" w14:textId="77777777" w:rsidTr="00A9253C">
        <w:trPr>
          <w:gridAfter w:val="1"/>
        </w:trPr>
        <w:tc>
          <w:tcPr>
            <w:tcW w:w="0" w:type="auto"/>
            <w:vMerge/>
          </w:tcPr>
          <w:p w14:paraId="5974CC88" w14:textId="77777777" w:rsidR="0038326C" w:rsidRDefault="0038326C" w:rsidP="00A9253C">
            <w:pPr>
              <w:pStyle w:val="a3"/>
              <w:jc w:val="center"/>
            </w:pPr>
            <w:permStart w:id="245378411" w:edGrp="everyone" w:colFirst="1" w:colLast="1"/>
            <w:permStart w:id="1121080253" w:edGrp="everyone" w:colFirst="2" w:colLast="2"/>
            <w:permStart w:id="621355661" w:edGrp="everyone" w:colFirst="4" w:colLast="4"/>
            <w:permEnd w:id="879126232"/>
            <w:permEnd w:id="696344863"/>
            <w:permEnd w:id="1387429664"/>
          </w:p>
        </w:tc>
        <w:tc>
          <w:tcPr>
            <w:tcW w:w="0" w:type="auto"/>
          </w:tcPr>
          <w:p w14:paraId="70D75AC4" w14:textId="18FCE451" w:rsidR="0038326C" w:rsidRDefault="0038326C" w:rsidP="00A9253C">
            <w:pPr>
              <w:pStyle w:val="a3"/>
            </w:pPr>
            <w:r>
              <w:rPr>
                <w:sz w:val="22"/>
              </w:rPr>
              <w:t>Выполнение и защита лабораторной работы «</w:t>
            </w:r>
            <w:r w:rsidR="00491CA7">
              <w:rPr>
                <w:b/>
                <w:sz w:val="22"/>
              </w:rPr>
              <w:t>Фотоэлектроколориметрический метод определения ионов меди в сточных водах металлургических предприятий</w:t>
            </w:r>
            <w:r>
              <w:rPr>
                <w:sz w:val="22"/>
              </w:rPr>
              <w:t>»</w:t>
            </w:r>
          </w:p>
        </w:tc>
        <w:tc>
          <w:tcPr>
            <w:tcW w:w="0" w:type="auto"/>
          </w:tcPr>
          <w:p w14:paraId="10C1F77C" w14:textId="77777777" w:rsidR="0038326C" w:rsidRDefault="0038326C" w:rsidP="00A925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14:paraId="7C400145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5DAC8F7A" w14:textId="77777777" w:rsidTr="00A9253C">
        <w:trPr>
          <w:gridAfter w:val="1"/>
        </w:trPr>
        <w:tc>
          <w:tcPr>
            <w:tcW w:w="0" w:type="auto"/>
            <w:vMerge/>
          </w:tcPr>
          <w:p w14:paraId="796AD65D" w14:textId="77777777" w:rsidR="0038326C" w:rsidRDefault="0038326C" w:rsidP="00A9253C">
            <w:pPr>
              <w:pStyle w:val="a3"/>
              <w:jc w:val="center"/>
            </w:pPr>
            <w:permStart w:id="2040361113" w:edGrp="everyone" w:colFirst="1" w:colLast="1"/>
            <w:permStart w:id="1457143063" w:edGrp="everyone" w:colFirst="2" w:colLast="2"/>
            <w:permStart w:id="315828350" w:edGrp="everyone" w:colFirst="4" w:colLast="4"/>
            <w:permEnd w:id="245378411"/>
            <w:permEnd w:id="1121080253"/>
            <w:permEnd w:id="621355661"/>
          </w:p>
        </w:tc>
        <w:tc>
          <w:tcPr>
            <w:tcW w:w="0" w:type="auto"/>
          </w:tcPr>
          <w:p w14:paraId="12AE9723" w14:textId="77777777" w:rsidR="0038326C" w:rsidRDefault="0038326C" w:rsidP="00A9253C">
            <w:pPr>
              <w:pStyle w:val="a3"/>
              <w:rPr>
                <w:sz w:val="22"/>
              </w:rPr>
            </w:pPr>
            <w:r>
              <w:rPr>
                <w:sz w:val="22"/>
              </w:rPr>
              <w:t>Контроль знаний студентов (контрольные работы, тестирование, устный опрос, эссе, интеллектуальные игры)</w:t>
            </w:r>
          </w:p>
        </w:tc>
        <w:tc>
          <w:tcPr>
            <w:tcW w:w="0" w:type="auto"/>
          </w:tcPr>
          <w:p w14:paraId="4EE8DC2D" w14:textId="77777777" w:rsidR="0038326C" w:rsidRDefault="0038326C" w:rsidP="00A9253C">
            <w:pPr>
              <w:pStyle w:val="a3"/>
              <w:jc w:val="center"/>
            </w:pPr>
            <w:r>
              <w:t>55</w:t>
            </w:r>
          </w:p>
        </w:tc>
        <w:tc>
          <w:tcPr>
            <w:tcW w:w="0" w:type="auto"/>
            <w:vMerge/>
          </w:tcPr>
          <w:p w14:paraId="5653889B" w14:textId="77777777" w:rsidR="0038326C" w:rsidRDefault="0038326C" w:rsidP="00A9253C">
            <w:pPr>
              <w:pStyle w:val="a3"/>
              <w:jc w:val="center"/>
            </w:pPr>
          </w:p>
        </w:tc>
      </w:tr>
      <w:tr w:rsidR="0038326C" w14:paraId="401A3A0C" w14:textId="77777777" w:rsidTr="00A9253C">
        <w:trPr>
          <w:gridAfter w:val="1"/>
        </w:trPr>
        <w:tc>
          <w:tcPr>
            <w:tcW w:w="0" w:type="auto"/>
            <w:vMerge/>
          </w:tcPr>
          <w:p w14:paraId="40092E1C" w14:textId="77777777" w:rsidR="0038326C" w:rsidRDefault="0038326C" w:rsidP="00A9253C">
            <w:pPr>
              <w:pStyle w:val="a3"/>
              <w:jc w:val="center"/>
            </w:pPr>
            <w:permStart w:id="463362718" w:edGrp="everyone" w:colFirst="1" w:colLast="1"/>
            <w:permStart w:id="475013946" w:edGrp="everyone" w:colFirst="2" w:colLast="2"/>
            <w:permEnd w:id="2040361113"/>
            <w:permEnd w:id="1457143063"/>
            <w:permEnd w:id="315828350"/>
          </w:p>
        </w:tc>
        <w:tc>
          <w:tcPr>
            <w:tcW w:w="0" w:type="auto"/>
          </w:tcPr>
          <w:p w14:paraId="3B3ACC80" w14:textId="77777777" w:rsidR="0038326C" w:rsidRDefault="0038326C" w:rsidP="00A9253C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14:paraId="59C42CA8" w14:textId="77777777" w:rsidR="0038326C" w:rsidRDefault="0038326C" w:rsidP="00A9253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14:paraId="55F200EC" w14:textId="77777777" w:rsidR="0038326C" w:rsidRDefault="0038326C" w:rsidP="00A9253C">
            <w:pPr>
              <w:pStyle w:val="a3"/>
              <w:jc w:val="center"/>
            </w:pPr>
          </w:p>
        </w:tc>
      </w:tr>
      <w:permEnd w:id="463362718"/>
      <w:permEnd w:id="475013946"/>
      <w:tr w:rsidR="0038326C" w14:paraId="60B395E2" w14:textId="77777777" w:rsidTr="00A9253C">
        <w:trPr>
          <w:gridAfter w:val="1"/>
        </w:trPr>
        <w:tc>
          <w:tcPr>
            <w:tcW w:w="0" w:type="auto"/>
          </w:tcPr>
          <w:p w14:paraId="4931AFCE" w14:textId="77777777" w:rsidR="0038326C" w:rsidRDefault="0038326C" w:rsidP="00A9253C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14:paraId="12325CB0" w14:textId="77777777" w:rsidR="0038326C" w:rsidRDefault="0038326C" w:rsidP="00A9253C">
            <w:pPr>
              <w:pStyle w:val="a3"/>
            </w:pPr>
          </w:p>
        </w:tc>
        <w:tc>
          <w:tcPr>
            <w:tcW w:w="0" w:type="auto"/>
          </w:tcPr>
          <w:p w14:paraId="311A802A" w14:textId="77777777" w:rsidR="0038326C" w:rsidRDefault="0038326C" w:rsidP="00A9253C">
            <w:pPr>
              <w:pStyle w:val="a3"/>
              <w:jc w:val="center"/>
            </w:pPr>
            <w:r>
              <w:t>100</w:t>
            </w:r>
          </w:p>
        </w:tc>
      </w:tr>
      <w:bookmarkEnd w:id="0"/>
    </w:tbl>
    <w:p w14:paraId="0ABAA814" w14:textId="77777777" w:rsidR="0070033B" w:rsidRDefault="0070033B">
      <w:pPr>
        <w:pStyle w:val="a3"/>
      </w:pPr>
    </w:p>
    <w:p w14:paraId="35CEC0D0" w14:textId="2539F20F" w:rsidR="0070033B" w:rsidRDefault="005A6194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57C7B238" w14:textId="77777777" w:rsidR="0070033B" w:rsidRDefault="005A6194">
      <w:pPr>
        <w:pStyle w:val="a3"/>
        <w:ind w:firstLine="567"/>
      </w:pPr>
      <w:r>
        <w:t>- 40% результата, полученного на экзамене;</w:t>
      </w:r>
    </w:p>
    <w:p w14:paraId="230CF333" w14:textId="77777777" w:rsidR="0070033B" w:rsidRDefault="005A6194">
      <w:pPr>
        <w:pStyle w:val="a3"/>
        <w:ind w:firstLine="567"/>
      </w:pPr>
      <w:r>
        <w:t>- 60% результатов текущей успеваемости.</w:t>
      </w:r>
    </w:p>
    <w:p w14:paraId="42DAB1BC" w14:textId="77777777" w:rsidR="0070033B" w:rsidRDefault="0070033B">
      <w:pPr>
        <w:pStyle w:val="a3"/>
      </w:pPr>
    </w:p>
    <w:p w14:paraId="5AE15AB4" w14:textId="77777777" w:rsidR="0070033B" w:rsidRDefault="005A6194">
      <w:pPr>
        <w:pStyle w:val="a3"/>
        <w:ind w:firstLine="567"/>
      </w:pPr>
      <w:r>
        <w:t>Формула подсчета итоговой оценки:</w:t>
      </w:r>
    </w:p>
    <w:p w14:paraId="12618A54" w14:textId="77777777" w:rsidR="0070033B" w:rsidRDefault="0070033B">
      <w:pPr>
        <w:pStyle w:val="a3"/>
      </w:pPr>
    </w:p>
    <w:p w14:paraId="43047150" w14:textId="77777777" w:rsidR="0070033B" w:rsidRDefault="005A619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1C7BD7C4" w14:textId="77777777" w:rsidR="0070033B" w:rsidRDefault="0070033B">
      <w:pPr>
        <w:pStyle w:val="a3"/>
      </w:pPr>
    </w:p>
    <w:p w14:paraId="56113B8A" w14:textId="77777777" w:rsidR="0070033B" w:rsidRDefault="005A6194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6E2605F4" w14:textId="77777777" w:rsidR="0070033B" w:rsidRDefault="0070033B">
      <w:pPr>
        <w:pStyle w:val="a3"/>
      </w:pPr>
    </w:p>
    <w:p w14:paraId="43BF6644" w14:textId="77777777" w:rsidR="0070033B" w:rsidRDefault="005A6194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20C305AA" w14:textId="77777777" w:rsidR="0070033B" w:rsidRDefault="0070033B">
      <w:pPr>
        <w:pStyle w:val="a3"/>
      </w:pPr>
    </w:p>
    <w:p w14:paraId="74BCFEC1" w14:textId="77777777" w:rsidR="0070033B" w:rsidRDefault="005A6194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-8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74"/>
        <w:gridCol w:w="1351"/>
        <w:gridCol w:w="2308"/>
        <w:gridCol w:w="3471"/>
      </w:tblGrid>
      <w:tr w:rsidR="0070033B" w14:paraId="6A36B48E" w14:textId="77777777">
        <w:trPr>
          <w:tblHeader/>
        </w:trPr>
        <w:tc>
          <w:tcPr>
            <w:tcW w:w="600" w:type="pct"/>
          </w:tcPr>
          <w:p w14:paraId="11863491" w14:textId="77777777" w:rsidR="0070033B" w:rsidRDefault="005A619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649B5B4A" w14:textId="77777777" w:rsidR="0070033B" w:rsidRDefault="005A619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370A2410" w14:textId="77777777" w:rsidR="0070033B" w:rsidRDefault="005A6194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14:paraId="1B164F29" w14:textId="77777777" w:rsidR="0070033B" w:rsidRDefault="005A619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14:paraId="41E78719" w14:textId="77777777" w:rsidR="0070033B" w:rsidRDefault="005A6194">
            <w:pPr>
              <w:pStyle w:val="a3"/>
              <w:jc w:val="center"/>
            </w:pPr>
            <w:r>
              <w:t>Критерий</w:t>
            </w:r>
          </w:p>
        </w:tc>
      </w:tr>
      <w:tr w:rsidR="0070033B" w14:paraId="65F36C94" w14:textId="77777777">
        <w:tc>
          <w:tcPr>
            <w:tcW w:w="0" w:type="auto"/>
          </w:tcPr>
          <w:p w14:paraId="4FB989B2" w14:textId="77777777" w:rsidR="0070033B" w:rsidRDefault="005A619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1BE450E7" w14:textId="77777777" w:rsidR="0070033B" w:rsidRDefault="005A619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21005C3A" w14:textId="77777777" w:rsidR="0070033B" w:rsidRDefault="005A619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25DEDA4A" w14:textId="77777777" w:rsidR="0070033B" w:rsidRDefault="005A619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71690BB7" w14:textId="77777777" w:rsidR="0070033B" w:rsidRDefault="005A6194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0033B" w14:paraId="5B610118" w14:textId="77777777">
        <w:tc>
          <w:tcPr>
            <w:tcW w:w="0" w:type="auto"/>
          </w:tcPr>
          <w:p w14:paraId="469968C5" w14:textId="77777777" w:rsidR="0070033B" w:rsidRDefault="005A619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065522D7" w14:textId="77777777" w:rsidR="0070033B" w:rsidRDefault="005A619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0B263A58" w14:textId="77777777" w:rsidR="0070033B" w:rsidRDefault="005A619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54990A33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0E292444" w14:textId="77777777" w:rsidR="0070033B" w:rsidRDefault="0070033B">
            <w:pPr>
              <w:pStyle w:val="a3"/>
            </w:pPr>
          </w:p>
        </w:tc>
      </w:tr>
      <w:tr w:rsidR="0070033B" w14:paraId="1EC26103" w14:textId="77777777">
        <w:tc>
          <w:tcPr>
            <w:tcW w:w="0" w:type="auto"/>
          </w:tcPr>
          <w:p w14:paraId="3373DEFE" w14:textId="77777777" w:rsidR="0070033B" w:rsidRDefault="005A6194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14:paraId="7F3E97FA" w14:textId="77777777" w:rsidR="0070033B" w:rsidRDefault="005A619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1F594CA1" w14:textId="77777777" w:rsidR="0070033B" w:rsidRDefault="005A619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3FDD8B3D" w14:textId="77777777" w:rsidR="0070033B" w:rsidRDefault="005A619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31337954" w14:textId="77777777" w:rsidR="0070033B" w:rsidRDefault="005A6194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0033B" w14:paraId="454928F5" w14:textId="77777777">
        <w:tc>
          <w:tcPr>
            <w:tcW w:w="0" w:type="auto"/>
          </w:tcPr>
          <w:p w14:paraId="22106D3C" w14:textId="77777777" w:rsidR="0070033B" w:rsidRDefault="005A6194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6B3B52AA" w14:textId="77777777" w:rsidR="0070033B" w:rsidRDefault="005A619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5DDF229E" w14:textId="77777777" w:rsidR="0070033B" w:rsidRDefault="005A619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543FDFBD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3177356B" w14:textId="77777777" w:rsidR="0070033B" w:rsidRDefault="0070033B">
            <w:pPr>
              <w:pStyle w:val="a3"/>
            </w:pPr>
          </w:p>
        </w:tc>
      </w:tr>
      <w:tr w:rsidR="0070033B" w14:paraId="1A35EFD5" w14:textId="77777777">
        <w:tc>
          <w:tcPr>
            <w:tcW w:w="0" w:type="auto"/>
          </w:tcPr>
          <w:p w14:paraId="22B505BD" w14:textId="77777777" w:rsidR="0070033B" w:rsidRDefault="005A6194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15A9E91F" w14:textId="77777777" w:rsidR="0070033B" w:rsidRDefault="005A619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32610C5A" w14:textId="77777777" w:rsidR="0070033B" w:rsidRDefault="005A619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5023941D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7FF5F7F2" w14:textId="77777777" w:rsidR="0070033B" w:rsidRDefault="0070033B">
            <w:pPr>
              <w:pStyle w:val="a3"/>
            </w:pPr>
          </w:p>
        </w:tc>
      </w:tr>
      <w:tr w:rsidR="0070033B" w14:paraId="40D47593" w14:textId="77777777">
        <w:tc>
          <w:tcPr>
            <w:tcW w:w="0" w:type="auto"/>
          </w:tcPr>
          <w:p w14:paraId="223E8E08" w14:textId="77777777" w:rsidR="0070033B" w:rsidRDefault="005A619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54DB7F9A" w14:textId="77777777" w:rsidR="0070033B" w:rsidRDefault="005A619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03BB27B7" w14:textId="77777777" w:rsidR="0070033B" w:rsidRDefault="005A619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3DEF591E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223AB23C" w14:textId="77777777" w:rsidR="0070033B" w:rsidRDefault="0070033B">
            <w:pPr>
              <w:pStyle w:val="a3"/>
            </w:pPr>
          </w:p>
        </w:tc>
      </w:tr>
      <w:tr w:rsidR="0070033B" w14:paraId="7F8A484B" w14:textId="77777777">
        <w:tc>
          <w:tcPr>
            <w:tcW w:w="0" w:type="auto"/>
          </w:tcPr>
          <w:p w14:paraId="31AF50B6" w14:textId="77777777" w:rsidR="0070033B" w:rsidRDefault="005A619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2DB81475" w14:textId="77777777" w:rsidR="0070033B" w:rsidRDefault="005A619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09F5AB24" w14:textId="77777777" w:rsidR="0070033B" w:rsidRDefault="005A619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30B3475D" w14:textId="77777777" w:rsidR="0070033B" w:rsidRDefault="005A619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68C598F8" w14:textId="77777777" w:rsidR="0070033B" w:rsidRDefault="005A619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0033B" w14:paraId="54C37DAF" w14:textId="77777777">
        <w:tc>
          <w:tcPr>
            <w:tcW w:w="0" w:type="auto"/>
          </w:tcPr>
          <w:p w14:paraId="77045C27" w14:textId="77777777" w:rsidR="0070033B" w:rsidRDefault="005A619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7D504E8F" w14:textId="77777777" w:rsidR="0070033B" w:rsidRDefault="005A619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0CE2B0AC" w14:textId="77777777" w:rsidR="0070033B" w:rsidRDefault="005A619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6FA07F89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7B49AECA" w14:textId="77777777" w:rsidR="0070033B" w:rsidRDefault="0070033B">
            <w:pPr>
              <w:pStyle w:val="a3"/>
            </w:pPr>
          </w:p>
        </w:tc>
      </w:tr>
      <w:tr w:rsidR="0070033B" w14:paraId="42ED4120" w14:textId="77777777">
        <w:tc>
          <w:tcPr>
            <w:tcW w:w="0" w:type="auto"/>
          </w:tcPr>
          <w:p w14:paraId="6AB9779E" w14:textId="77777777" w:rsidR="0070033B" w:rsidRDefault="005A619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682EC874" w14:textId="77777777" w:rsidR="0070033B" w:rsidRDefault="005A619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65CD0519" w14:textId="77777777" w:rsidR="0070033B" w:rsidRDefault="005A619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05496CB3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6CDBAF9E" w14:textId="77777777" w:rsidR="0070033B" w:rsidRDefault="0070033B">
            <w:pPr>
              <w:pStyle w:val="a3"/>
            </w:pPr>
          </w:p>
        </w:tc>
      </w:tr>
      <w:tr w:rsidR="0070033B" w14:paraId="2FDB3E2E" w14:textId="77777777">
        <w:tc>
          <w:tcPr>
            <w:tcW w:w="0" w:type="auto"/>
          </w:tcPr>
          <w:p w14:paraId="22E844DD" w14:textId="77777777" w:rsidR="0070033B" w:rsidRDefault="005A619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43A69CC4" w14:textId="77777777" w:rsidR="0070033B" w:rsidRDefault="005A619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69D8D3CE" w14:textId="77777777" w:rsidR="0070033B" w:rsidRDefault="005A619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3E42866A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192B5EA9" w14:textId="77777777" w:rsidR="0070033B" w:rsidRDefault="0070033B">
            <w:pPr>
              <w:pStyle w:val="a3"/>
            </w:pPr>
          </w:p>
        </w:tc>
      </w:tr>
      <w:tr w:rsidR="0070033B" w14:paraId="0043FDB5" w14:textId="77777777">
        <w:tc>
          <w:tcPr>
            <w:tcW w:w="0" w:type="auto"/>
          </w:tcPr>
          <w:p w14:paraId="08ED3AD0" w14:textId="77777777" w:rsidR="0070033B" w:rsidRDefault="005A619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0FF5F7B6" w14:textId="77777777" w:rsidR="0070033B" w:rsidRDefault="005A619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6A2CB2CB" w14:textId="77777777" w:rsidR="0070033B" w:rsidRDefault="005A619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4FD3FFFE" w14:textId="77777777" w:rsidR="0070033B" w:rsidRDefault="005A619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1310A2D8" w14:textId="77777777" w:rsidR="0070033B" w:rsidRDefault="005A619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0033B" w14:paraId="3A55BE7E" w14:textId="77777777">
        <w:tc>
          <w:tcPr>
            <w:tcW w:w="0" w:type="auto"/>
          </w:tcPr>
          <w:p w14:paraId="4B68B5EF" w14:textId="77777777" w:rsidR="0070033B" w:rsidRDefault="005A619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0B187FF9" w14:textId="77777777" w:rsidR="0070033B" w:rsidRDefault="005A619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45F235C5" w14:textId="77777777" w:rsidR="0070033B" w:rsidRDefault="005A619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80596E3" w14:textId="77777777" w:rsidR="0070033B" w:rsidRDefault="0070033B">
            <w:pPr>
              <w:pStyle w:val="a3"/>
            </w:pPr>
          </w:p>
        </w:tc>
        <w:tc>
          <w:tcPr>
            <w:tcW w:w="0" w:type="auto"/>
            <w:vMerge/>
          </w:tcPr>
          <w:p w14:paraId="097A77E2" w14:textId="77777777" w:rsidR="0070033B" w:rsidRDefault="0070033B">
            <w:pPr>
              <w:pStyle w:val="a3"/>
            </w:pPr>
          </w:p>
        </w:tc>
      </w:tr>
    </w:tbl>
    <w:p w14:paraId="0679B3C1" w14:textId="77777777" w:rsidR="0070033B" w:rsidRDefault="0070033B">
      <w:pPr>
        <w:pStyle w:val="a3"/>
      </w:pPr>
    </w:p>
    <w:p w14:paraId="05F1ADA3" w14:textId="77777777" w:rsidR="0070033B" w:rsidRDefault="005A6194">
      <w:pPr>
        <w:pStyle w:val="a3"/>
        <w:jc w:val="center"/>
      </w:pPr>
      <w:r>
        <w:rPr>
          <w:b/>
        </w:rPr>
        <w:t>4 ПОЛИТИКА ДИСЦИПЛИНЫ</w:t>
      </w:r>
    </w:p>
    <w:p w14:paraId="239EF45F" w14:textId="77777777" w:rsidR="0070033B" w:rsidRDefault="0070033B">
      <w:pPr>
        <w:pStyle w:val="a3"/>
      </w:pPr>
    </w:p>
    <w:p w14:paraId="5457F30A" w14:textId="77777777" w:rsidR="00491CA7" w:rsidRPr="00491CA7" w:rsidRDefault="00491CA7" w:rsidP="00491CA7">
      <w:pPr>
        <w:ind w:firstLine="567"/>
        <w:rPr>
          <w:rFonts w:ascii="Times New Roman" w:hAnsi="Times New Roman" w:cs="Times New Roman"/>
          <w:sz w:val="24"/>
          <w:szCs w:val="24"/>
        </w:rPr>
      </w:pPr>
      <w:permStart w:id="1192628506" w:edGrp="none"/>
      <w:r w:rsidRPr="00491CA7">
        <w:rPr>
          <w:rFonts w:ascii="Times New Roman" w:hAnsi="Times New Roman" w:cs="Times New Roman"/>
          <w:sz w:val="24"/>
          <w:szCs w:val="24"/>
        </w:rPr>
        <w:t>Обучающийся обязан:</w:t>
      </w:r>
    </w:p>
    <w:p w14:paraId="4D13BC45" w14:textId="09F7A67D" w:rsidR="00491CA7" w:rsidRPr="00491CA7" w:rsidRDefault="00491CA7" w:rsidP="00491CA7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Политика дисциплины – это общие требования Школы </w:t>
      </w:r>
      <w:r>
        <w:rPr>
          <w:rFonts w:ascii="Times New Roman" w:hAnsi="Times New Roman" w:cs="Times New Roman"/>
          <w:sz w:val="24"/>
          <w:szCs w:val="24"/>
        </w:rPr>
        <w:t>Металлургия и обогащение полезных ископаемых</w:t>
      </w:r>
      <w:r w:rsidRPr="00491CA7">
        <w:rPr>
          <w:rFonts w:ascii="Times New Roman" w:hAnsi="Times New Roman" w:cs="Times New Roman"/>
          <w:sz w:val="24"/>
          <w:szCs w:val="24"/>
        </w:rPr>
        <w:t>, предъявляемые к обучающемуся в процессе изучения дисциплины «</w:t>
      </w:r>
      <w:r>
        <w:rPr>
          <w:rFonts w:ascii="Times New Roman" w:hAnsi="Times New Roman" w:cs="Times New Roman"/>
          <w:sz w:val="24"/>
          <w:szCs w:val="24"/>
        </w:rPr>
        <w:t>Аналитическая х</w:t>
      </w:r>
      <w:r w:rsidRPr="00491CA7">
        <w:rPr>
          <w:rFonts w:ascii="Times New Roman" w:hAnsi="Times New Roman" w:cs="Times New Roman"/>
          <w:sz w:val="24"/>
          <w:szCs w:val="24"/>
        </w:rPr>
        <w:t xml:space="preserve">имия», направленные на наиболее полное освоение студентами учебного материала и плодотворное сотрудничество преподавателей и обучающихся. Обучающийся обязан: </w:t>
      </w:r>
    </w:p>
    <w:p w14:paraId="092A83A7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lastRenderedPageBreak/>
        <w:t xml:space="preserve">В полном объеме овладевать знаниями, умениями, практическими навыками и компетенциями. </w:t>
      </w:r>
    </w:p>
    <w:p w14:paraId="3F095650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Уважительно и корректно относиться к преподавателям, сотрудникам и обучающимся. </w:t>
      </w:r>
    </w:p>
    <w:p w14:paraId="64412130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Быть дисциплинированным и опрятным, вести себя достойно в Университете, соблюдать тишину и порядок на занятиях и коридорах. </w:t>
      </w:r>
    </w:p>
    <w:p w14:paraId="31A31E62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Вход обучающихся в аудиторию и выход из аудитории после начала занятий (фактического начала занятий преподавателем) допускается только с разрешения преподавателя. </w:t>
      </w:r>
    </w:p>
    <w:p w14:paraId="59D15750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Для полного освоения учебной программы по дисциплине посещение лекций, практических (лабораторных, семинарских) занятий является обязательным. </w:t>
      </w:r>
    </w:p>
    <w:p w14:paraId="4F0F7D5D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Присутствовать на лабораторных занятиях в халате. </w:t>
      </w:r>
    </w:p>
    <w:p w14:paraId="204948CE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Бережно относиться к имуществу кафедры, не сорить, не писать на столах, при порче имущества обязаны возместить причиненный ущерб. </w:t>
      </w:r>
    </w:p>
    <w:p w14:paraId="367ACF84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Соблюдать правила противопожарной безопасности. </w:t>
      </w:r>
    </w:p>
    <w:p w14:paraId="2077DC23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Соблюдать правила внутреннего распорядка университета. </w:t>
      </w:r>
    </w:p>
    <w:p w14:paraId="3144F4BF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Отключать мобильные телефоны во время лекций, занятий. </w:t>
      </w:r>
    </w:p>
    <w:p w14:paraId="3D6E088C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Запрещается брать на экзамены сотовые телефоны, i–Phone, i-Pad. В случае пользования сотовым телефоном, i–Phone, i-Pad в качестве подсказки обучающийся удаляется с экзамена и ему выставляется оценка F. </w:t>
      </w:r>
    </w:p>
    <w:p w14:paraId="414AAF70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Отработки лабораторных работ должны проводиться во внеурочное время, допускается в будничные дни в присутствии лаборанта или преподавателя. </w:t>
      </w:r>
    </w:p>
    <w:p w14:paraId="69392796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Занятия, пропущенные по неуважительной причине, не отрабатываются. </w:t>
      </w:r>
    </w:p>
    <w:p w14:paraId="50B0A5C5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В случае пропуска занятий по уважительной причине обучающийся обязан получить допуск из деканата в течение недели со дня выхода на занятия. </w:t>
      </w:r>
    </w:p>
    <w:p w14:paraId="23D44F35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Обучающийся обязан отработать пропущенные занятия по уважительной причине до окончания текущего рейтинга. </w:t>
      </w:r>
    </w:p>
    <w:p w14:paraId="22EF7986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В случае пропуска лекций независимо от причины обучающийся должен иметь конспект лекционного материала и показать его лектору. </w:t>
      </w:r>
    </w:p>
    <w:p w14:paraId="5815D847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В случае пропуска занятий обучающимися по уважительной причине (нахождение на стационарном лечении, возникновение событий чрезвычайного характера: стихийные бедствия, аварии и другие), студент, староста группы или его родственники обязаны в течение суток информировать кафедру и деканат о происшедшем любым способом (по телефону и прочее) с предоставлением в трехдневный срок документов, подтверждающих это обстоятельство. Оправдательными документами являются: справка со студенческой поликлиники (номер которой совпадает с номером в журнале выдачи справок поликлиники), свидетельство о смерти близких, донорская справка, свидетельство о бракосочетании, свидетельство о рождении ребенка. При отсутствии подтверждающих документов причина считается неуважительной. </w:t>
      </w:r>
    </w:p>
    <w:p w14:paraId="59170A63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На последнем занятии подсчитывается оценка рейтинга допуска (ОРД) по дисциплине. </w:t>
      </w:r>
    </w:p>
    <w:p w14:paraId="63F655B3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 xml:space="preserve">Обучающийся, пропустивший по неуважительной причине 50% от общего объема часов аудиторных занятий дисциплины (лекций, лабораторных) не допускается к промежуточной аттестации по дисциплине и обязан пройти летний (платный) семестр. </w:t>
      </w:r>
    </w:p>
    <w:p w14:paraId="7C4296C8" w14:textId="77777777" w:rsidR="00491CA7" w:rsidRPr="00491CA7" w:rsidRDefault="00491CA7" w:rsidP="00491CA7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91CA7">
        <w:rPr>
          <w:rFonts w:ascii="Times New Roman" w:hAnsi="Times New Roman" w:cs="Times New Roman"/>
          <w:sz w:val="24"/>
          <w:szCs w:val="24"/>
        </w:rPr>
        <w:t>Обучающемуся, пропустившему по уважительной причине 50% от общего объема часов аудиторных занятий дисциплины (лекций, практических), необходимо отработать все пропуски по индивидуальному графику.</w:t>
      </w:r>
    </w:p>
    <w:permEnd w:id="1192628506"/>
    <w:p w14:paraId="6A1325A9" w14:textId="77777777" w:rsidR="0070033B" w:rsidRDefault="0070033B">
      <w:pPr>
        <w:pStyle w:val="a3"/>
      </w:pPr>
    </w:p>
    <w:p w14:paraId="7B98A400" w14:textId="77777777" w:rsidR="0070033B" w:rsidRDefault="005A6194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14:paraId="29D88B83" w14:textId="77777777" w:rsidR="0070033B" w:rsidRDefault="0070033B">
      <w:pPr>
        <w:pStyle w:val="a3"/>
      </w:pPr>
    </w:p>
    <w:p w14:paraId="736CEFA3" w14:textId="77777777" w:rsidR="0070033B" w:rsidRDefault="005A6194">
      <w:pPr>
        <w:pStyle w:val="a3"/>
        <w:jc w:val="center"/>
      </w:pPr>
      <w:r>
        <w:rPr>
          <w:b/>
        </w:rPr>
        <w:t>5.1 Основная литература</w:t>
      </w:r>
    </w:p>
    <w:p w14:paraId="3486D2FD" w14:textId="0CB2029D" w:rsidR="00491CA7" w:rsidRPr="00491CA7" w:rsidRDefault="00491CA7" w:rsidP="00491CA7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  <w:lang w:val="en-US"/>
        </w:rPr>
      </w:pPr>
      <w:r>
        <w:rPr>
          <w:color w:val="000000"/>
          <w:sz w:val="27"/>
          <w:szCs w:val="27"/>
        </w:rPr>
        <w:t>Аналитическая химия: Учебник / Под ред. Ищенко</w:t>
      </w:r>
      <w:r w:rsidRPr="00ED62A5">
        <w:rPr>
          <w:color w:val="000000"/>
          <w:sz w:val="27"/>
          <w:szCs w:val="27"/>
          <w:lang w:val="en-US"/>
        </w:rPr>
        <w:t xml:space="preserve"> </w:t>
      </w:r>
      <w:r>
        <w:rPr>
          <w:color w:val="000000"/>
          <w:sz w:val="27"/>
          <w:szCs w:val="27"/>
        </w:rPr>
        <w:t>А</w:t>
      </w:r>
      <w:r w:rsidRPr="00ED62A5">
        <w:rPr>
          <w:color w:val="000000"/>
          <w:sz w:val="27"/>
          <w:szCs w:val="27"/>
          <w:lang w:val="en-US"/>
        </w:rPr>
        <w:t>.</w:t>
      </w:r>
      <w:r>
        <w:rPr>
          <w:color w:val="000000"/>
          <w:sz w:val="27"/>
          <w:szCs w:val="27"/>
        </w:rPr>
        <w:t>А</w:t>
      </w:r>
      <w:r w:rsidRPr="00ED62A5">
        <w:rPr>
          <w:color w:val="000000"/>
          <w:sz w:val="27"/>
          <w:szCs w:val="27"/>
          <w:lang w:val="en-US"/>
        </w:rPr>
        <w:t xml:space="preserve">. </w:t>
      </w:r>
      <w:r w:rsidRPr="00491CA7">
        <w:rPr>
          <w:color w:val="000000"/>
          <w:sz w:val="27"/>
          <w:szCs w:val="27"/>
          <w:lang w:val="en-US"/>
        </w:rPr>
        <w:t xml:space="preserve">- </w:t>
      </w:r>
      <w:r>
        <w:rPr>
          <w:color w:val="000000"/>
          <w:sz w:val="27"/>
          <w:szCs w:val="27"/>
        </w:rPr>
        <w:t>М</w:t>
      </w:r>
      <w:r w:rsidRPr="00491CA7">
        <w:rPr>
          <w:color w:val="000000"/>
          <w:sz w:val="27"/>
          <w:szCs w:val="27"/>
          <w:lang w:val="en-US"/>
        </w:rPr>
        <w:t xml:space="preserve">.: </w:t>
      </w:r>
      <w:r w:rsidRPr="00ED62A5">
        <w:rPr>
          <w:color w:val="000000"/>
          <w:sz w:val="27"/>
          <w:szCs w:val="27"/>
          <w:lang w:val="en-US"/>
        </w:rPr>
        <w:t>Academia</w:t>
      </w:r>
      <w:r w:rsidRPr="00491CA7">
        <w:rPr>
          <w:color w:val="000000"/>
          <w:sz w:val="27"/>
          <w:szCs w:val="27"/>
          <w:lang w:val="en-US"/>
        </w:rPr>
        <w:t xml:space="preserve">, 2017. - 512 </w:t>
      </w:r>
      <w:r w:rsidRPr="00ED62A5">
        <w:rPr>
          <w:color w:val="000000"/>
          <w:sz w:val="27"/>
          <w:szCs w:val="27"/>
          <w:lang w:val="en-US"/>
        </w:rPr>
        <w:t>c</w:t>
      </w:r>
      <w:r w:rsidRPr="00491CA7">
        <w:rPr>
          <w:color w:val="000000"/>
          <w:sz w:val="27"/>
          <w:szCs w:val="27"/>
          <w:lang w:val="en-US"/>
        </w:rPr>
        <w:t>.</w:t>
      </w:r>
    </w:p>
    <w:p w14:paraId="72CD12CD" w14:textId="77777777" w:rsidR="00491CA7" w:rsidRDefault="00491CA7" w:rsidP="00491CA7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Аналитическая химия и физико-химические методы анализа. Т.2: Учебник / Под ред. Ищенко А.А. - М.: Academia, 2018. - 512 c.</w:t>
      </w:r>
    </w:p>
    <w:p w14:paraId="2C53A03C" w14:textId="77777777" w:rsidR="007D4613" w:rsidRDefault="00491CA7" w:rsidP="00491CA7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Аналитическая химия и физико-химические методы анализа. Т.1: Учебник / Под ред. Ищенко А.А. - М.: Academia, 2018. - 512 c.</w:t>
      </w:r>
    </w:p>
    <w:p w14:paraId="41B85F66" w14:textId="77777777" w:rsidR="007D4613" w:rsidRDefault="00491CA7" w:rsidP="00491CA7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Александрова, Э.А. Аналитическая химия в 2 кн. Кн. 2. Физико-химические методы анализа: Учебник и практикум / Э.А. Александрова, Н.Г. Гайдукова. - Люберцы: Юрайт, 2016. - 355 c.</w:t>
      </w:r>
    </w:p>
    <w:p w14:paraId="0BFB752B" w14:textId="77777777" w:rsidR="007D4613" w:rsidRDefault="00491CA7" w:rsidP="00491CA7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Александрова, Э.А. Аналитическая химия в 2 кн. Кн. 1. Химические методы анализа: Учебник и практикум / Э.А. Александрова, Н.Г. Гайдукова. - Люберцы: Юрайт, 2016. - 551 c.</w:t>
      </w:r>
    </w:p>
    <w:p w14:paraId="2BE2B326" w14:textId="77777777" w:rsidR="0070033B" w:rsidRDefault="005A6194">
      <w:pPr>
        <w:pStyle w:val="a3"/>
        <w:jc w:val="center"/>
      </w:pPr>
      <w:r>
        <w:rPr>
          <w:b/>
        </w:rPr>
        <w:t>5.2 Дополнительная литература</w:t>
      </w:r>
    </w:p>
    <w:p w14:paraId="36B3DFDE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Булатов М.И. Аналитическая химия. Методы идентификации и определения веществ: Учебник / М.И. Булатов, А.А. Ганеев и др. - СПб.: Лань, 2019. - 584 c.</w:t>
      </w:r>
    </w:p>
    <w:p w14:paraId="2DA02B3B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Вершинин, В.И. Аналитическая химия: Учебник / В.И. Вершинин, И.В. Власова, И.А. Никифорова. - СПб.: Лань, 2017. - 428 c.</w:t>
      </w:r>
    </w:p>
    <w:p w14:paraId="74A73944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Жебентяев, А.И. Аналитическая химия. Практикум: Учебное пособие / А.И. Жебентяев, А.К. Жерносек, И.Е. Талуть. - М.: Инфра-М, 2018. - 272 c.</w:t>
      </w:r>
    </w:p>
    <w:p w14:paraId="4E4CE6CE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Жебентяев, А.И. Аналитическая химия. Химические методы анализа: Учебное пособие / А.И. Жебентяев, А.К. Жерносек, И.Е. Талуть. - М.: Инфра-М, 2011. - 542 c.</w:t>
      </w:r>
    </w:p>
    <w:p w14:paraId="773F4579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Иванова, М.А. Аналитическая химия и физико-химические методы анализа / М.А. Иванова. - М.: Риор, 2018. - 544 c.</w:t>
      </w:r>
    </w:p>
    <w:p w14:paraId="51592E97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Ищенко, А.А. Аналитическая химия: Учебник / А.А. Ищенко. - М.: Academia, 2017. - 448 c.</w:t>
      </w:r>
    </w:p>
    <w:p w14:paraId="655D259A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Мовчан, Н.И. Аналитическая химия: Учебник / Н.И. Мовчан, Т.С. Горбунова, Р.Г. Романова. - М.: Инфра-М, 2016. - 112 c.</w:t>
      </w:r>
    </w:p>
    <w:p w14:paraId="4178817A" w14:textId="77777777" w:rsid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Петрухин, О.М. Аналитическая химия. Химические методы анализа: Учебное пособие / О.М. Петрухин. - М.: Альянс, 2016. - 400 c.</w:t>
      </w:r>
    </w:p>
    <w:p w14:paraId="470BFAD0" w14:textId="77777777" w:rsidR="007D4613" w:rsidRPr="007D4613" w:rsidRDefault="007D4613" w:rsidP="007D4613">
      <w:pPr>
        <w:pStyle w:val="a6"/>
        <w:numPr>
          <w:ilvl w:val="0"/>
          <w:numId w:val="3"/>
        </w:numPr>
        <w:ind w:left="0" w:firstLine="709"/>
        <w:jc w:val="both"/>
      </w:pPr>
      <w:r w:rsidRPr="007D4613">
        <w:rPr>
          <w:color w:val="000000"/>
          <w:sz w:val="27"/>
          <w:szCs w:val="27"/>
        </w:rPr>
        <w:t>Саенко, О.Е. Аналитическая химия: учебник / О.Е. Саенко. - РнД: Феникс, 2018. - 284 c.</w:t>
      </w:r>
    </w:p>
    <w:p w14:paraId="32FF92CB" w14:textId="77777777" w:rsidR="0070033B" w:rsidRDefault="0070033B">
      <w:pPr>
        <w:pStyle w:val="a3"/>
      </w:pPr>
    </w:p>
    <w:sectPr w:rsidR="0070033B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C6409" w14:textId="77777777" w:rsidR="00F939EF" w:rsidRDefault="00F939EF">
      <w:pPr>
        <w:spacing w:after="0" w:line="240" w:lineRule="auto"/>
      </w:pPr>
      <w:r>
        <w:separator/>
      </w:r>
    </w:p>
  </w:endnote>
  <w:endnote w:type="continuationSeparator" w:id="0">
    <w:p w14:paraId="0CC6AE59" w14:textId="77777777" w:rsidR="00F939EF" w:rsidRDefault="00F93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34FEF" w14:textId="77777777" w:rsidR="00F939EF" w:rsidRDefault="00F939EF">
      <w:pPr>
        <w:spacing w:after="0" w:line="240" w:lineRule="auto"/>
      </w:pPr>
      <w:r>
        <w:separator/>
      </w:r>
    </w:p>
  </w:footnote>
  <w:footnote w:type="continuationSeparator" w:id="0">
    <w:p w14:paraId="0E2ED332" w14:textId="77777777" w:rsidR="00F939EF" w:rsidRDefault="00F93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70033B" w14:paraId="3E46C49A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0F94954F" w14:textId="77777777" w:rsidR="0070033B" w:rsidRDefault="005A619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490608D7" wp14:editId="078E059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5230B73D" w14:textId="77777777" w:rsidR="0070033B" w:rsidRDefault="005A6194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14:paraId="31F27A33" w14:textId="77777777" w:rsidR="0070033B" w:rsidRDefault="005A619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BD1086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BD1086">
            <w:rPr>
              <w:noProof/>
            </w:rPr>
            <w:t>21</w:t>
          </w:r>
          <w:r>
            <w:rPr>
              <w:noProof/>
            </w:rPr>
            <w:fldChar w:fldCharType="end"/>
          </w:r>
        </w:p>
      </w:tc>
    </w:tr>
    <w:tr w:rsidR="0070033B" w14:paraId="7725F709" w14:textId="77777777">
      <w:trPr>
        <w:cantSplit/>
        <w:trHeight w:val="310"/>
      </w:trPr>
      <w:tc>
        <w:tcPr>
          <w:tcW w:w="1129" w:type="dxa"/>
          <w:vMerge/>
        </w:tcPr>
        <w:p w14:paraId="3BF12C20" w14:textId="77777777" w:rsidR="0070033B" w:rsidRDefault="0070033B">
          <w:pPr>
            <w:pStyle w:val="a3"/>
          </w:pPr>
        </w:p>
      </w:tc>
      <w:tc>
        <w:tcPr>
          <w:tcW w:w="1921" w:type="dxa"/>
          <w:vAlign w:val="center"/>
        </w:tcPr>
        <w:p w14:paraId="2E369BD9" w14:textId="77777777" w:rsidR="0070033B" w:rsidRDefault="005A619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14:paraId="00058D9B" w14:textId="77777777" w:rsidR="0070033B" w:rsidRDefault="005A6194">
          <w:pPr>
            <w:pStyle w:val="a5"/>
          </w:pPr>
          <w:r>
            <w:t>II ВКГТУ 701.01-III-2019</w:t>
          </w:r>
        </w:p>
        <w:p w14:paraId="70162881" w14:textId="77777777" w:rsidR="0070033B" w:rsidRDefault="005A6194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14:paraId="1D1CDBB9" w14:textId="77777777" w:rsidR="0070033B" w:rsidRDefault="0070033B">
          <w:pPr>
            <w:pStyle w:val="a3"/>
          </w:pPr>
        </w:p>
      </w:tc>
    </w:tr>
  </w:tbl>
  <w:p w14:paraId="06830245" w14:textId="77777777" w:rsidR="0070033B" w:rsidRDefault="0070033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24144"/>
    <w:multiLevelType w:val="hybridMultilevel"/>
    <w:tmpl w:val="0C64C8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A12A43"/>
    <w:multiLevelType w:val="hybridMultilevel"/>
    <w:tmpl w:val="BBE849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A54254"/>
    <w:multiLevelType w:val="hybridMultilevel"/>
    <w:tmpl w:val="9BE4269C"/>
    <w:lvl w:ilvl="0" w:tplc="84D0C46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58618C1"/>
    <w:multiLevelType w:val="hybridMultilevel"/>
    <w:tmpl w:val="43FC7180"/>
    <w:lvl w:ilvl="0" w:tplc="9CCCA35A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33B"/>
    <w:rsid w:val="0038326C"/>
    <w:rsid w:val="00491CA7"/>
    <w:rsid w:val="005A6194"/>
    <w:rsid w:val="005D3438"/>
    <w:rsid w:val="006C0E55"/>
    <w:rsid w:val="0070033B"/>
    <w:rsid w:val="007D4613"/>
    <w:rsid w:val="00A24C3D"/>
    <w:rsid w:val="00BD1086"/>
    <w:rsid w:val="00F939EF"/>
    <w:rsid w:val="00FC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100592F0"/>
  <w15:docId w15:val="{E6B8FB79-8B2F-490A-ABB1-8BED5574D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Normal (Web)"/>
    <w:basedOn w:val="a"/>
    <w:uiPriority w:val="99"/>
    <w:unhideWhenUsed/>
    <w:rsid w:val="0049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4665</Words>
  <Characters>32267</Characters>
  <Application>Microsoft Office Word</Application>
  <DocSecurity>0</DocSecurity>
  <Lines>268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Серая</cp:lastModifiedBy>
  <cp:revision>3</cp:revision>
  <dcterms:created xsi:type="dcterms:W3CDTF">2021-06-08T16:44:00Z</dcterms:created>
  <dcterms:modified xsi:type="dcterms:W3CDTF">2022-01-23T16:56:00Z</dcterms:modified>
</cp:coreProperties>
</file>